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55" w:rsidRDefault="00634655">
      <w:pPr>
        <w:snapToGrid w:val="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634655" w:rsidRPr="00401765" w:rsidRDefault="002F5891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01765">
        <w:rPr>
          <w:rFonts w:ascii="Times New Roman" w:eastAsia="方正小标宋简体" w:hAnsi="Times New Roman" w:cs="Times New Roman"/>
          <w:sz w:val="44"/>
          <w:szCs w:val="44"/>
        </w:rPr>
        <w:t>中国水利学会团体标准复审细则</w:t>
      </w:r>
    </w:p>
    <w:p w:rsidR="00634655" w:rsidRPr="00401765" w:rsidRDefault="00634655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634655" w:rsidRPr="00401765" w:rsidRDefault="002F5891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第一章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黑体" w:hAnsi="Times New Roman" w:cs="Times New Roman"/>
          <w:sz w:val="32"/>
          <w:szCs w:val="32"/>
        </w:rPr>
        <w:t>总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401765">
        <w:rPr>
          <w:rFonts w:ascii="Times New Roman" w:eastAsia="黑体" w:hAnsi="Times New Roman" w:cs="Times New Roman"/>
          <w:sz w:val="32"/>
          <w:szCs w:val="32"/>
        </w:rPr>
        <w:t>则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第一条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为加强中国水利学会团体标准（以下简称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的实施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，规范团体标准复审工作，不断提高团体标准的质量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和技术水平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，根据《中华人民共和国标准化法》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《团体标准管理规定》（国标委联〔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号）和《中国水利学会团体标准管理办法》（水学〔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85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号）等法律法规及相关规定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，制定本细则。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第二条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本细则适用于中国水利学会（以下简称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本会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）组织编制发布的团体标准复审工作。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本会联合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其他社会团体发布的团体标准，其复审工作除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遵守本细则外，还应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与联合发布单位协商一致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第三条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本细则所称团体标准复审是指对已发布团体标准的技术内容、技术水平、实施效果等进行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查和审议，形成复审结论。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第四条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团体标准实施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4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年应进行复审。标准实施未满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4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年，但属于下列情况之一的，应及时进行复审。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（一）不适应党中央、国务院重大决策部署和国家发展战略；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不符合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现行法律法规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有关要求；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（三）低于现行相关国家标准或行业标准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相关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技术要求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）不满足涉水领域市场和创新需要；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）不利于新技术、新材料、新工艺、新产品、新设备等的推广应用；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）所引用的相关技术标准已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被替代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或者废止；</w:t>
      </w:r>
    </w:p>
    <w:p w:rsidR="00634655" w:rsidRPr="00401765" w:rsidRDefault="002F589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）其他需要复审的原因。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团体标准复审工作由本会标准化工作办公室负责组织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实施。每年应制</w:t>
      </w:r>
      <w:r w:rsidR="00E60A7A" w:rsidRPr="00401765"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落实年度复审计划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属第四条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有关情形的，任何单位或个人均可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随时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向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本会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标准化工作办公室提出团体标准复审申请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并填写团体标准复审申请表（见附件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1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634655" w:rsidRPr="00401765" w:rsidRDefault="00634655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34655" w:rsidRPr="00401765" w:rsidRDefault="002F589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第二章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黑体" w:hAnsi="Times New Roman" w:cs="Times New Roman"/>
          <w:sz w:val="32"/>
          <w:szCs w:val="32"/>
        </w:rPr>
        <w:t>复审程序及方法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团体标准的复审工作分为初审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、审查和审定三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个阶段。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初审阶段的主要程序应符合下列规定：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标准化工作办公室将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已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到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并符合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要求的复审申请以及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复审条件的标准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列入复审范围；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（二）主编单位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对列入复审范围的团体标准开展实施情况自评价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）标准化工作办公室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或委托第三方（有关企事业单位等）对列入复审范围的标准，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通过调查问卷等方式对团体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lastRenderedPageBreak/>
        <w:t>标准实施情况广泛征求意见，在此基础上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，组织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相关专家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填写完成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《团体标准复审初审意见表》（见附件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2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），形成初审结论。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审查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阶段的主要程序应符合下列规定：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标准化工作办公室组织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成立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复审专家组，召开初审结论审查会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（二）专家组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对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初审结论等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复审材料进行审查并投票表决，表决时需填写团体标准复审投票单（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见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），复审结论必须有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3/4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以上复审专家同意方为通过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（三）完成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《团体标准复审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审查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意见表》（见附件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4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，形成审查结论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复审专家组专家遴选</w:t>
      </w:r>
      <w:r w:rsidR="00274B48">
        <w:rPr>
          <w:rFonts w:ascii="Times New Roman" w:eastAsia="仿宋_GB2312" w:hAnsi="Times New Roman" w:cs="Times New Roman" w:hint="eastAsia"/>
          <w:sz w:val="32"/>
          <w:szCs w:val="32"/>
        </w:rPr>
        <w:t>应符合下列要求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="00274B48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遵循回避原则；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具有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高级以上专业技术职务任职资格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或者具有与高级以上专业技术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职务任职资格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相对应的职务，具有从事相关领域技术标准的编制或审查经验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34655" w:rsidRPr="00401765" w:rsidRDefault="00274B48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2F5891" w:rsidRPr="00401765">
        <w:rPr>
          <w:rFonts w:ascii="Times New Roman" w:eastAsia="仿宋_GB2312" w:hAnsi="Times New Roman" w:cs="Times New Roman"/>
          <w:sz w:val="32"/>
          <w:szCs w:val="32"/>
        </w:rPr>
        <w:t>具有代表性，一般不少于</w:t>
      </w:r>
      <w:r w:rsidR="002F5891" w:rsidRPr="0040176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2F5891" w:rsidRPr="00401765">
        <w:rPr>
          <w:rFonts w:ascii="Times New Roman" w:eastAsia="仿宋_GB2312" w:hAnsi="Times New Roman" w:cs="Times New Roman"/>
          <w:sz w:val="32"/>
          <w:szCs w:val="32"/>
        </w:rPr>
        <w:t>人</w:t>
      </w:r>
      <w:r w:rsidR="002F5891" w:rsidRPr="0040176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F5891" w:rsidRPr="00401765">
        <w:rPr>
          <w:rFonts w:ascii="Times New Roman" w:eastAsia="仿宋_GB2312" w:hAnsi="Times New Roman" w:cs="Times New Roman"/>
          <w:sz w:val="32"/>
          <w:szCs w:val="32"/>
        </w:rPr>
        <w:t>可由</w:t>
      </w:r>
      <w:r w:rsidR="002F5891" w:rsidRPr="00401765">
        <w:rPr>
          <w:rFonts w:ascii="Times New Roman" w:eastAsia="仿宋_GB2312" w:hAnsi="Times New Roman" w:cs="Times New Roman" w:hint="eastAsia"/>
          <w:sz w:val="32"/>
          <w:szCs w:val="32"/>
        </w:rPr>
        <w:t>本会团体标准技术委员会委员</w:t>
      </w:r>
      <w:r w:rsidR="002F5891" w:rsidRPr="00401765">
        <w:rPr>
          <w:rFonts w:ascii="Times New Roman" w:eastAsia="仿宋_GB2312" w:hAnsi="Times New Roman" w:cs="Times New Roman"/>
          <w:sz w:val="32"/>
          <w:szCs w:val="32"/>
        </w:rPr>
        <w:t>、标准使用单位代表或其他标准化相关业务专家组成</w:t>
      </w:r>
      <w:r w:rsidR="002F5891" w:rsidRPr="0040176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十一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审定阶段的主要程序应符合下列规定：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标准化工作办公室协助召开理事长办公会议审议标准复审审查结论；通过后，形成标准复审结论。</w:t>
      </w:r>
    </w:p>
    <w:p w:rsidR="00634655" w:rsidRPr="00401765" w:rsidRDefault="002F5891">
      <w:pPr>
        <w:widowControl/>
        <w:spacing w:after="75" w:line="360" w:lineRule="auto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401765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第三章</w:t>
      </w:r>
      <w:r w:rsidRPr="0040176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黑体" w:hAnsi="Times New Roman" w:cs="Times New Roman"/>
          <w:sz w:val="32"/>
          <w:szCs w:val="32"/>
        </w:rPr>
        <w:t>复审结论及处理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二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团体标准复审结论分为继续有效、修订、废止三种。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三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团体标准的主要技术内容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、技术水平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等仍然适用，满足行业发展和市场需求，不需要进行任何修改</w:t>
      </w:r>
      <w:r w:rsidR="00274B48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时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，应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作出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继续有效的复审结论。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四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团体标准的技术内容、技术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水平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等与实际需求不完全适应，或需要与其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它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团体标准进行合并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、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协调等的，应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作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出修订的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复审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结论。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修订分为全面修订和局部修订两种。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凡</w:t>
      </w:r>
      <w:r w:rsidR="00271768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属于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下列情况之一的团体标准，应当进行局部修订：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（一）标准部分规定已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落后，并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制约了科学技术成果的推广应用；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（二）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标准部分规定有明显缺陷或与相关的标准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相抵触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；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（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三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）标准部分规定经修订后可取得明显的经济效益、社会效益和生态环境效益；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（四）需要对现行的标准作局部补充规定。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五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团体标准涉及的主要技术已被淘汰，技术内容被其他标准所涵盖或替代，且已无继续存在的必要或不宜再以团体标准形式进行规定时，应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作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出废止的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复审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结论。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六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团体标准复审结论</w:t>
      </w:r>
      <w:r w:rsidRPr="00401765">
        <w:rPr>
          <w:rFonts w:ascii="Times New Roman" w:eastAsia="仿宋_GB2312" w:hAnsi="Times New Roman" w:hint="eastAsia"/>
          <w:sz w:val="32"/>
          <w:szCs w:val="32"/>
        </w:rPr>
        <w:t>经本会理事长办公会议审议确定后，向社会公布，并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按照以下方式处理：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lastRenderedPageBreak/>
        <w:t>（一）复审结论为继续有效的团体标准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，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将根据具体实施情况，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考虑是否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列入以后年度复审范围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；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（二）复审结论为修订的团体标准，应按照《中国水利学会团体标准管理办法》规定的程序开展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修订工作；</w:t>
      </w:r>
    </w:p>
    <w:p w:rsidR="00634655" w:rsidRPr="00401765" w:rsidRDefault="002F5891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（三）复审结论为废止的团体标准，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在本会官网公示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30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天，无异议后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予以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废止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。</w:t>
      </w:r>
    </w:p>
    <w:p w:rsidR="00634655" w:rsidRPr="00401765" w:rsidRDefault="00634655">
      <w:pPr>
        <w:pStyle w:val="ae"/>
        <w:widowControl/>
        <w:tabs>
          <w:tab w:val="left" w:pos="0"/>
        </w:tabs>
        <w:spacing w:beforeAutospacing="0" w:after="75" w:afterAutospacing="0" w:line="360" w:lineRule="auto"/>
        <w:ind w:left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</w:p>
    <w:p w:rsidR="00634655" w:rsidRPr="00401765" w:rsidRDefault="002F5891">
      <w:pPr>
        <w:widowControl/>
        <w:spacing w:after="75" w:line="360" w:lineRule="auto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401765">
        <w:rPr>
          <w:rFonts w:ascii="Times New Roman" w:eastAsia="黑体" w:hAnsi="Times New Roman" w:cs="Times New Roman"/>
          <w:color w:val="000000"/>
          <w:sz w:val="32"/>
          <w:szCs w:val="32"/>
        </w:rPr>
        <w:t>第四章</w:t>
      </w:r>
      <w:r w:rsidRPr="00401765"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</w:t>
      </w:r>
      <w:r w:rsidRPr="00401765">
        <w:rPr>
          <w:rFonts w:ascii="Times New Roman" w:eastAsia="黑体" w:hAnsi="Times New Roman" w:cs="Times New Roman"/>
          <w:color w:val="000000"/>
          <w:sz w:val="32"/>
          <w:szCs w:val="32"/>
        </w:rPr>
        <w:t>保障措施</w:t>
      </w:r>
    </w:p>
    <w:p w:rsidR="00634655" w:rsidRPr="00401765" w:rsidRDefault="002F5891">
      <w:pPr>
        <w:pStyle w:val="ae"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</w:t>
      </w:r>
      <w:r w:rsidRPr="00401765">
        <w:rPr>
          <w:rFonts w:ascii="Times New Roman" w:eastAsia="黑体" w:hAnsi="Times New Roman" w:hint="eastAsia"/>
          <w:kern w:val="2"/>
          <w:sz w:val="32"/>
          <w:szCs w:val="32"/>
        </w:rPr>
        <w:t>七</w:t>
      </w:r>
      <w:r w:rsidRPr="00401765">
        <w:rPr>
          <w:rFonts w:ascii="Times New Roman" w:eastAsia="黑体" w:hAnsi="Times New Roman"/>
          <w:kern w:val="2"/>
          <w:sz w:val="32"/>
          <w:szCs w:val="32"/>
        </w:rPr>
        <w:t>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标准化工作办公室和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主编单位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应当高度重视团体标准复审工作，履行相关工作职责。</w:t>
      </w:r>
    </w:p>
    <w:p w:rsidR="00634655" w:rsidRPr="00401765" w:rsidRDefault="002F5891">
      <w:pPr>
        <w:pStyle w:val="ae"/>
        <w:tabs>
          <w:tab w:val="left" w:pos="0"/>
        </w:tabs>
        <w:spacing w:beforeAutospacing="0" w:after="75" w:afterAutospacing="0" w:line="360" w:lineRule="auto"/>
        <w:ind w:leftChars="19" w:left="40" w:firstLineChars="200" w:firstLine="64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  <w:r w:rsidRPr="00401765">
        <w:rPr>
          <w:rFonts w:ascii="Times New Roman" w:eastAsia="黑体" w:hAnsi="Times New Roman"/>
          <w:kern w:val="2"/>
          <w:sz w:val="32"/>
          <w:szCs w:val="32"/>
        </w:rPr>
        <w:t>第十八条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鼓励团体标准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编制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单位和使用单位积极反馈团体标准实施情况，为标准复审和修订</w:t>
      </w:r>
      <w:r w:rsidRPr="00401765">
        <w:rPr>
          <w:rFonts w:ascii="Times New Roman" w:eastAsia="仿宋_GB2312" w:hAnsi="Times New Roman" w:hint="eastAsia"/>
          <w:color w:val="000000"/>
          <w:kern w:val="2"/>
          <w:sz w:val="32"/>
          <w:szCs w:val="32"/>
        </w:rPr>
        <w:t>工作提供</w:t>
      </w:r>
      <w:r w:rsidRPr="00401765">
        <w:rPr>
          <w:rFonts w:ascii="Times New Roman" w:eastAsia="仿宋_GB2312" w:hAnsi="Times New Roman"/>
          <w:color w:val="000000"/>
          <w:kern w:val="2"/>
          <w:sz w:val="32"/>
          <w:szCs w:val="32"/>
        </w:rPr>
        <w:t>有力支撑。</w:t>
      </w:r>
    </w:p>
    <w:p w:rsidR="00634655" w:rsidRPr="00401765" w:rsidRDefault="00634655">
      <w:pPr>
        <w:pStyle w:val="ae"/>
        <w:tabs>
          <w:tab w:val="left" w:pos="0"/>
        </w:tabs>
        <w:spacing w:beforeAutospacing="0" w:after="75" w:afterAutospacing="0" w:line="360" w:lineRule="auto"/>
        <w:ind w:left="600"/>
        <w:jc w:val="both"/>
        <w:rPr>
          <w:rFonts w:ascii="Times New Roman" w:eastAsia="仿宋_GB2312" w:hAnsi="Times New Roman"/>
          <w:color w:val="000000"/>
          <w:kern w:val="2"/>
          <w:sz w:val="32"/>
          <w:szCs w:val="32"/>
        </w:rPr>
      </w:pPr>
    </w:p>
    <w:p w:rsidR="00634655" w:rsidRPr="00401765" w:rsidRDefault="00F84528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第五章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2F5891" w:rsidRPr="00401765">
        <w:rPr>
          <w:rFonts w:ascii="Times New Roman" w:eastAsia="黑体" w:hAnsi="Times New Roman" w:cs="Times New Roman"/>
          <w:sz w:val="32"/>
          <w:szCs w:val="32"/>
        </w:rPr>
        <w:t>附则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第十九条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本细则由本会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负责解释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34655" w:rsidRPr="00401765" w:rsidRDefault="002F5891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第</w:t>
      </w:r>
      <w:r w:rsidRPr="00401765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 w:rsidRPr="00401765">
        <w:rPr>
          <w:rFonts w:ascii="Times New Roman" w:eastAsia="黑体" w:hAnsi="Times New Roman" w:cs="Times New Roman"/>
          <w:sz w:val="32"/>
          <w:szCs w:val="32"/>
        </w:rPr>
        <w:t>条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本细则自发布之日起施行。</w:t>
      </w:r>
    </w:p>
    <w:p w:rsidR="00634655" w:rsidRPr="00401765" w:rsidRDefault="00634655">
      <w:pPr>
        <w:tabs>
          <w:tab w:val="left" w:pos="0"/>
        </w:tabs>
        <w:spacing w:line="360" w:lineRule="auto"/>
        <w:ind w:leftChars="19" w:left="4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34655" w:rsidRPr="00401765" w:rsidRDefault="002F5891">
      <w:pPr>
        <w:tabs>
          <w:tab w:val="left" w:pos="0"/>
        </w:tabs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团体标准复审申请表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团体标准复审初审意见表</w:t>
      </w:r>
    </w:p>
    <w:p w:rsidR="00634655" w:rsidRPr="00401765" w:rsidRDefault="002F5891">
      <w:pPr>
        <w:tabs>
          <w:tab w:val="left" w:pos="0"/>
        </w:tabs>
        <w:spacing w:line="360" w:lineRule="auto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团体标准复审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投票单</w:t>
      </w:r>
      <w:bookmarkStart w:id="0" w:name="_GoBack"/>
      <w:bookmarkEnd w:id="0"/>
    </w:p>
    <w:p w:rsidR="00634655" w:rsidRPr="00401765" w:rsidRDefault="002F5891">
      <w:pPr>
        <w:tabs>
          <w:tab w:val="left" w:pos="0"/>
        </w:tabs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 xml:space="preserve"> 4. </w:t>
      </w:r>
      <w:r w:rsidRPr="00401765">
        <w:rPr>
          <w:rFonts w:ascii="Times New Roman" w:eastAsia="仿宋_GB2312" w:hAnsi="Times New Roman" w:cs="Times New Roman"/>
          <w:sz w:val="32"/>
          <w:szCs w:val="32"/>
        </w:rPr>
        <w:t>团体标准复审</w:t>
      </w:r>
      <w:r w:rsidRPr="00401765">
        <w:rPr>
          <w:rFonts w:ascii="Times New Roman" w:eastAsia="仿宋_GB2312" w:hAnsi="Times New Roman" w:cs="Times New Roman" w:hint="eastAsia"/>
          <w:sz w:val="32"/>
          <w:szCs w:val="32"/>
        </w:rPr>
        <w:t>审查意见表</w:t>
      </w:r>
    </w:p>
    <w:p w:rsidR="00634655" w:rsidRPr="00401765" w:rsidRDefault="002F5891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401765">
        <w:rPr>
          <w:rFonts w:ascii="Times New Roman" w:eastAsia="黑体" w:hAnsi="Times New Roman" w:cs="Times New Roman"/>
          <w:sz w:val="32"/>
          <w:szCs w:val="32"/>
        </w:rPr>
        <w:t>1</w:t>
      </w:r>
    </w:p>
    <w:p w:rsidR="00634655" w:rsidRPr="00401765" w:rsidRDefault="002F5891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团体标准复审申请表</w:t>
      </w:r>
    </w:p>
    <w:tbl>
      <w:tblPr>
        <w:tblW w:w="8298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3581"/>
        <w:gridCol w:w="1365"/>
        <w:gridCol w:w="1742"/>
      </w:tblGrid>
      <w:tr w:rsidR="00634655" w:rsidRPr="00401765">
        <w:trPr>
          <w:trHeight w:val="567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标准名称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标准编号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trHeight w:val="993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申请人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单位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trHeight w:val="1702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>标准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使用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br/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简况</w:t>
            </w:r>
          </w:p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trHeight w:val="2418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提请复审的</w:t>
            </w:r>
            <w:r w:rsidRPr="0040176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理由及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主要建议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pStyle w:val="a6"/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理由为（以下可多选），并请具体说明</w:t>
            </w:r>
            <w:r w:rsidR="005F223B" w:rsidRPr="00401765">
              <w:rPr>
                <w:rFonts w:ascii="仿宋_GB2312" w:eastAsia="仿宋_GB2312" w:hAnsi="Times New Roman" w:cs="Times New Roman" w:hint="eastAsia"/>
                <w:szCs w:val="21"/>
              </w:rPr>
              <w:t>: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1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）不适应党中央、国务院重大决策部署和国家发展战略；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2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）不符合现行法律法规有关要求；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3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）低于现行相关国家标准或行业标准相关技术要求；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4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）不满足涉水领域市场和创新需要；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5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）不利于新技术、新材料、新工艺、新产品、新设备等的推广应用；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6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）所引用的相关技术标准已被替代或者废止；</w:t>
            </w:r>
          </w:p>
          <w:p w:rsidR="00634655" w:rsidRPr="00401765" w:rsidRDefault="002F5891">
            <w:pPr>
              <w:adjustRightInd w:val="0"/>
              <w:snapToGrid w:val="0"/>
              <w:rPr>
                <w:rFonts w:ascii="仿宋_GB2312" w:eastAsia="仿宋_GB2312" w:hAnsi="Times New Roman" w:cs="Times New Roman"/>
                <w:szCs w:val="21"/>
              </w:rPr>
            </w:pP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401765">
              <w:rPr>
                <w:rFonts w:ascii="仿宋_GB2312" w:eastAsia="仿宋_GB2312" w:hAnsi="Times New Roman" w:cs="Times New Roman"/>
                <w:szCs w:val="21"/>
              </w:rPr>
              <w:t>7</w:t>
            </w:r>
            <w:r w:rsidRPr="00401765">
              <w:rPr>
                <w:rFonts w:ascii="仿宋_GB2312" w:eastAsia="仿宋_GB2312" w:hAnsi="Times New Roman" w:cs="Times New Roman" w:hint="eastAsia"/>
                <w:szCs w:val="21"/>
              </w:rPr>
              <w:t>）其他需要复审的原因。</w:t>
            </w:r>
          </w:p>
          <w:p w:rsidR="00634655" w:rsidRPr="00401765" w:rsidRDefault="00634655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:rsidR="00634655" w:rsidRPr="00401765" w:rsidRDefault="00634655">
            <w:pPr>
              <w:pStyle w:val="a6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34655" w:rsidRPr="00401765">
        <w:trPr>
          <w:trHeight w:val="2623"/>
          <w:jc w:val="center"/>
        </w:trPr>
        <w:tc>
          <w:tcPr>
            <w:tcW w:w="8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申请人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单位（签章）：</w:t>
            </w: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联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系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人：</w:t>
            </w: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单位负责人（签字）：</w:t>
            </w: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634655" w:rsidRPr="00401765" w:rsidRDefault="002F5891">
      <w:pPr>
        <w:widowControl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401765">
        <w:rPr>
          <w:rFonts w:ascii="Times New Roman" w:eastAsia="黑体" w:hAnsi="Times New Roman" w:cs="Times New Roman"/>
          <w:sz w:val="32"/>
          <w:szCs w:val="30"/>
        </w:rPr>
        <w:br w:type="page"/>
      </w:r>
    </w:p>
    <w:p w:rsidR="00634655" w:rsidRPr="00401765" w:rsidRDefault="002F5891">
      <w:pPr>
        <w:spacing w:line="480" w:lineRule="exact"/>
        <w:rPr>
          <w:rFonts w:ascii="Times New Roman" w:eastAsia="黑体" w:hAnsi="Times New Roman" w:cs="Times New Roman"/>
          <w:sz w:val="32"/>
          <w:szCs w:val="30"/>
        </w:rPr>
      </w:pPr>
      <w:r w:rsidRPr="00401765">
        <w:rPr>
          <w:rFonts w:ascii="Times New Roman" w:eastAsia="黑体" w:hAnsi="Times New Roman" w:cs="Times New Roman"/>
          <w:sz w:val="32"/>
          <w:szCs w:val="30"/>
        </w:rPr>
        <w:lastRenderedPageBreak/>
        <w:t>附件</w:t>
      </w:r>
      <w:r w:rsidRPr="00401765">
        <w:rPr>
          <w:rFonts w:ascii="Times New Roman" w:eastAsia="黑体" w:hAnsi="Times New Roman" w:cs="Times New Roman"/>
          <w:sz w:val="32"/>
          <w:szCs w:val="30"/>
        </w:rPr>
        <w:t>2</w:t>
      </w:r>
    </w:p>
    <w:p w:rsidR="00634655" w:rsidRPr="00401765" w:rsidRDefault="002F5891">
      <w:pPr>
        <w:jc w:val="center"/>
        <w:rPr>
          <w:rFonts w:ascii="Times New Roman" w:eastAsia="黑体" w:hAnsi="Times New Roman" w:cs="Times New Roman"/>
          <w:bCs/>
          <w:sz w:val="30"/>
          <w:szCs w:val="30"/>
        </w:rPr>
      </w:pPr>
      <w:r w:rsidRPr="00401765">
        <w:rPr>
          <w:rFonts w:ascii="Times New Roman" w:eastAsia="黑体" w:hAnsi="Times New Roman" w:cs="Times New Roman"/>
          <w:bCs/>
          <w:sz w:val="30"/>
          <w:szCs w:val="30"/>
        </w:rPr>
        <w:t>团体标准复审初审意见表</w:t>
      </w:r>
    </w:p>
    <w:tbl>
      <w:tblPr>
        <w:tblW w:w="8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3897"/>
        <w:gridCol w:w="3110"/>
      </w:tblGrid>
      <w:tr w:rsidR="00634655" w:rsidRPr="00401765">
        <w:trPr>
          <w:trHeight w:val="581"/>
        </w:trPr>
        <w:tc>
          <w:tcPr>
            <w:tcW w:w="1218" w:type="dxa"/>
            <w:vAlign w:val="center"/>
          </w:tcPr>
          <w:p w:rsidR="00634655" w:rsidRPr="00401765" w:rsidRDefault="002F589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标准名称及编号</w:t>
            </w:r>
          </w:p>
        </w:tc>
        <w:tc>
          <w:tcPr>
            <w:tcW w:w="7007" w:type="dxa"/>
            <w:gridSpan w:val="2"/>
            <w:vAlign w:val="center"/>
          </w:tcPr>
          <w:p w:rsidR="00634655" w:rsidRPr="00401765" w:rsidRDefault="006346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34655" w:rsidRPr="00401765">
        <w:trPr>
          <w:trHeight w:val="579"/>
        </w:trPr>
        <w:tc>
          <w:tcPr>
            <w:tcW w:w="1218" w:type="dxa"/>
            <w:vAlign w:val="center"/>
          </w:tcPr>
          <w:p w:rsidR="00634655" w:rsidRPr="00401765" w:rsidRDefault="002F589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主编单位</w:t>
            </w:r>
          </w:p>
        </w:tc>
        <w:tc>
          <w:tcPr>
            <w:tcW w:w="7007" w:type="dxa"/>
            <w:gridSpan w:val="2"/>
            <w:vAlign w:val="center"/>
          </w:tcPr>
          <w:p w:rsidR="00634655" w:rsidRPr="00401765" w:rsidRDefault="006346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34655" w:rsidRPr="00401765">
        <w:trPr>
          <w:trHeight w:val="1058"/>
        </w:trPr>
        <w:tc>
          <w:tcPr>
            <w:tcW w:w="1218" w:type="dxa"/>
            <w:vAlign w:val="center"/>
          </w:tcPr>
          <w:p w:rsidR="00634655" w:rsidRPr="00401765" w:rsidRDefault="002F589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标准使用对象</w:t>
            </w:r>
          </w:p>
        </w:tc>
        <w:tc>
          <w:tcPr>
            <w:tcW w:w="7007" w:type="dxa"/>
            <w:gridSpan w:val="2"/>
            <w:vAlign w:val="center"/>
          </w:tcPr>
          <w:p w:rsidR="00634655" w:rsidRPr="00401765" w:rsidRDefault="002F58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color w:val="FF0000"/>
                <w:sz w:val="24"/>
              </w:rPr>
              <w:t xml:space="preserve"> 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1.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生产企业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2.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设计单位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3.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施工企业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4.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工程管理部门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5.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行政管理部门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6.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科研院所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7.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大专院校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8.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检验检测机构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9.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个人用户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10.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其他：（请注明）</w:t>
            </w:r>
          </w:p>
        </w:tc>
      </w:tr>
      <w:tr w:rsidR="00634655" w:rsidRPr="00401765">
        <w:trPr>
          <w:trHeight w:val="2776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标准实施应用情况</w:t>
            </w: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  <w:vAlign w:val="center"/>
          </w:tcPr>
          <w:p w:rsidR="00634655" w:rsidRPr="00401765" w:rsidRDefault="006346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34655" w:rsidRPr="00401765">
        <w:trPr>
          <w:trHeight w:val="2623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标准存在问题</w:t>
            </w:r>
          </w:p>
          <w:p w:rsidR="00634655" w:rsidRPr="00401765" w:rsidRDefault="00634655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  <w:vAlign w:val="center"/>
          </w:tcPr>
          <w:p w:rsidR="00634655" w:rsidRPr="00401765" w:rsidRDefault="006346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34655" w:rsidRPr="00401765">
        <w:trPr>
          <w:trHeight w:val="2401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意见及建议</w:t>
            </w: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  <w:vAlign w:val="center"/>
          </w:tcPr>
          <w:p w:rsidR="00634655" w:rsidRPr="00401765" w:rsidRDefault="006346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34655" w:rsidRPr="00401765">
        <w:trPr>
          <w:trHeight w:val="1950"/>
        </w:trPr>
        <w:tc>
          <w:tcPr>
            <w:tcW w:w="1218" w:type="dxa"/>
            <w:shd w:val="clear" w:color="auto" w:fill="auto"/>
            <w:vAlign w:val="center"/>
          </w:tcPr>
          <w:p w:rsidR="00634655" w:rsidRPr="00401765" w:rsidRDefault="002F589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初审结论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1.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继续有效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634655" w:rsidRPr="00401765" w:rsidRDefault="002F5891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修订</w:t>
            </w:r>
          </w:p>
          <w:p w:rsidR="00634655" w:rsidRPr="00401765" w:rsidRDefault="002F5891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2.1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全面修订</w:t>
            </w:r>
          </w:p>
          <w:p w:rsidR="00634655" w:rsidRPr="00401765" w:rsidRDefault="002F5891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2.2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局部修订</w:t>
            </w:r>
          </w:p>
          <w:p w:rsidR="00634655" w:rsidRPr="00401765" w:rsidRDefault="002F5891">
            <w:pPr>
              <w:ind w:firstLineChars="300" w:firstLine="7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3.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废止</w:t>
            </w:r>
          </w:p>
        </w:tc>
        <w:tc>
          <w:tcPr>
            <w:tcW w:w="3109" w:type="dxa"/>
            <w:vAlign w:val="center"/>
          </w:tcPr>
          <w:p w:rsidR="00634655" w:rsidRPr="00401765" w:rsidRDefault="002F589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专家签名：</w:t>
            </w:r>
          </w:p>
          <w:p w:rsidR="00634655" w:rsidRPr="00401765" w:rsidRDefault="0063465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634655" w:rsidRPr="00401765" w:rsidRDefault="002F589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:rsidR="00634655" w:rsidRPr="00401765" w:rsidRDefault="002F589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</w:t>
            </w: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:rsidR="00634655" w:rsidRPr="00401765" w:rsidRDefault="00634655">
      <w:pPr>
        <w:tabs>
          <w:tab w:val="left" w:pos="0"/>
        </w:tabs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634655" w:rsidRPr="00401765" w:rsidRDefault="002F5891">
      <w:pPr>
        <w:pStyle w:val="a6"/>
        <w:rPr>
          <w:rFonts w:ascii="Times New Roman" w:hAnsi="Times New Roman" w:cs="Times New Roman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401765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401765">
        <w:rPr>
          <w:rFonts w:ascii="Times New Roman" w:eastAsia="黑体" w:hAnsi="Times New Roman" w:cs="Times New Roman"/>
          <w:sz w:val="32"/>
          <w:szCs w:val="32"/>
        </w:rPr>
        <w:t>3</w:t>
      </w:r>
    </w:p>
    <w:p w:rsidR="00634655" w:rsidRPr="00401765" w:rsidRDefault="002F5891">
      <w:pPr>
        <w:pStyle w:val="a6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01765">
        <w:rPr>
          <w:rFonts w:ascii="Times New Roman" w:eastAsia="黑体" w:hAnsi="Times New Roman" w:cs="Times New Roman"/>
          <w:sz w:val="32"/>
          <w:szCs w:val="32"/>
        </w:rPr>
        <w:t>团体标准复审投票单</w:t>
      </w:r>
    </w:p>
    <w:tbl>
      <w:tblPr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40"/>
        <w:gridCol w:w="1461"/>
      </w:tblGrid>
      <w:tr w:rsidR="00634655" w:rsidRPr="00401765">
        <w:trPr>
          <w:cantSplit/>
          <w:trHeight w:val="56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分发日期：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编号：</w:t>
            </w:r>
          </w:p>
        </w:tc>
      </w:tr>
      <w:tr w:rsidR="00634655" w:rsidRPr="00401765">
        <w:trPr>
          <w:cantSplit/>
          <w:trHeight w:val="56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投票截止日期：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0176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634655" w:rsidRPr="00401765" w:rsidRDefault="002F5891">
      <w:pPr>
        <w:rPr>
          <w:rFonts w:ascii="Times New Roman" w:eastAsia="仿宋_GB2312" w:hAnsi="Times New Roman" w:cs="Times New Roman"/>
          <w:sz w:val="24"/>
        </w:rPr>
      </w:pPr>
      <w:r w:rsidRPr="00401765">
        <w:rPr>
          <w:rFonts w:ascii="Times New Roman" w:eastAsia="仿宋_GB2312" w:hAnsi="Times New Roman" w:cs="Times New Roman"/>
          <w:sz w:val="24"/>
        </w:rPr>
        <w:t xml:space="preserve"> </w:t>
      </w:r>
    </w:p>
    <w:tbl>
      <w:tblPr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2"/>
        <w:gridCol w:w="3957"/>
        <w:gridCol w:w="1220"/>
        <w:gridCol w:w="1922"/>
      </w:tblGrid>
      <w:tr w:rsidR="00634655" w:rsidRPr="00401765">
        <w:trPr>
          <w:cantSplit/>
          <w:trHeight w:val="56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标准名称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标准编号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634655">
            <w:pP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34655" w:rsidRPr="00401765">
        <w:trPr>
          <w:cantSplit/>
          <w:trHeight w:val="567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5" w:rsidRPr="00401765" w:rsidRDefault="002F589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复审意见</w:t>
            </w:r>
          </w:p>
        </w:tc>
      </w:tr>
      <w:tr w:rsidR="00634655" w:rsidRPr="00401765">
        <w:trPr>
          <w:cantSplit/>
          <w:trHeight w:val="6005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pStyle w:val="a6"/>
              <w:rPr>
                <w:rFonts w:ascii="Times New Roman" w:hAnsi="Times New Roman" w:cs="Times New Roman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）同意该标准继续有效</w:t>
            </w: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）同意该标准修订（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1.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全面修订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  2.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局部修订）</w:t>
            </w: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）同意该标准废止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  <w:p w:rsidR="00634655" w:rsidRPr="00401765" w:rsidRDefault="00634655">
            <w:pPr>
              <w:ind w:firstLineChars="200" w:firstLine="36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34655" w:rsidRPr="00401765" w:rsidRDefault="00634655">
            <w:pPr>
              <w:ind w:firstLineChars="200" w:firstLine="360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401765">
              <w:rPr>
                <w:rFonts w:ascii="Times New Roman" w:eastAsia="仿宋_GB2312" w:hAnsi="Times New Roman" w:cs="Times New Roman" w:hint="eastAsia"/>
                <w:sz w:val="24"/>
              </w:rPr>
              <w:t>弃权</w:t>
            </w:r>
          </w:p>
          <w:p w:rsidR="00634655" w:rsidRPr="00401765" w:rsidRDefault="00634655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cantSplit/>
          <w:trHeight w:val="1136"/>
        </w:trPr>
        <w:tc>
          <w:tcPr>
            <w:tcW w:w="8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55" w:rsidRPr="00401765" w:rsidRDefault="0063465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               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签字：</w:t>
            </w:r>
          </w:p>
        </w:tc>
      </w:tr>
    </w:tbl>
    <w:p w:rsidR="00634655" w:rsidRPr="00401765" w:rsidRDefault="002F5891">
      <w:pPr>
        <w:rPr>
          <w:rFonts w:ascii="Times New Roman" w:eastAsia="仿宋_GB2312" w:hAnsi="Times New Roman" w:cs="Times New Roman"/>
          <w:szCs w:val="21"/>
        </w:rPr>
      </w:pPr>
      <w:r w:rsidRPr="00401765">
        <w:rPr>
          <w:rFonts w:ascii="Times New Roman" w:eastAsia="仿宋_GB2312" w:hAnsi="Times New Roman" w:cs="Times New Roman"/>
          <w:szCs w:val="21"/>
        </w:rPr>
        <w:t>注：请在复审意见前的</w:t>
      </w:r>
      <w:r w:rsidRPr="00401765">
        <w:rPr>
          <w:rFonts w:ascii="Times New Roman" w:eastAsia="仿宋_GB2312" w:hAnsi="Times New Roman" w:cs="Times New Roman"/>
          <w:szCs w:val="21"/>
        </w:rPr>
        <w:t>“</w:t>
      </w:r>
      <w:r w:rsidRPr="00401765">
        <w:rPr>
          <w:rFonts w:ascii="Times New Roman" w:eastAsia="仿宋_GB2312" w:hAnsi="Times New Roman" w:cs="Times New Roman"/>
          <w:szCs w:val="21"/>
        </w:rPr>
        <w:t>（）</w:t>
      </w:r>
      <w:r w:rsidRPr="00401765">
        <w:rPr>
          <w:rFonts w:ascii="Times New Roman" w:eastAsia="仿宋_GB2312" w:hAnsi="Times New Roman" w:cs="Times New Roman"/>
          <w:szCs w:val="21"/>
        </w:rPr>
        <w:t>”</w:t>
      </w:r>
      <w:r w:rsidRPr="00401765">
        <w:rPr>
          <w:rFonts w:ascii="Times New Roman" w:eastAsia="仿宋_GB2312" w:hAnsi="Times New Roman" w:cs="Times New Roman"/>
          <w:szCs w:val="21"/>
        </w:rPr>
        <w:t>内填</w:t>
      </w:r>
      <w:r w:rsidRPr="00401765">
        <w:rPr>
          <w:rFonts w:ascii="Times New Roman" w:eastAsia="仿宋_GB2312" w:hAnsi="Times New Roman" w:cs="Times New Roman"/>
          <w:szCs w:val="21"/>
        </w:rPr>
        <w:t>“√”</w:t>
      </w:r>
      <w:r w:rsidRPr="00401765">
        <w:rPr>
          <w:rFonts w:ascii="Times New Roman" w:eastAsia="仿宋_GB2312" w:hAnsi="Times New Roman" w:cs="Times New Roman"/>
          <w:szCs w:val="21"/>
        </w:rPr>
        <w:t>，只能选择一项，否则投票无效。</w:t>
      </w:r>
    </w:p>
    <w:p w:rsidR="00634655" w:rsidRPr="00401765" w:rsidRDefault="002F589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01765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634655" w:rsidRPr="00401765" w:rsidRDefault="002F5891">
      <w:pPr>
        <w:widowControl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401765">
        <w:rPr>
          <w:rFonts w:ascii="Times New Roman" w:eastAsia="黑体" w:hAnsi="Times New Roman" w:cs="Times New Roman"/>
          <w:sz w:val="32"/>
          <w:szCs w:val="30"/>
        </w:rPr>
        <w:lastRenderedPageBreak/>
        <w:t>附件</w:t>
      </w:r>
      <w:r w:rsidRPr="00401765">
        <w:rPr>
          <w:rFonts w:ascii="Times New Roman" w:eastAsia="黑体" w:hAnsi="Times New Roman" w:cs="Times New Roman"/>
          <w:sz w:val="32"/>
          <w:szCs w:val="30"/>
        </w:rPr>
        <w:t>4</w:t>
      </w:r>
    </w:p>
    <w:p w:rsidR="00634655" w:rsidRPr="00401765" w:rsidRDefault="002F5891">
      <w:pPr>
        <w:jc w:val="center"/>
        <w:rPr>
          <w:rFonts w:ascii="Times New Roman" w:eastAsia="黑体" w:hAnsi="Times New Roman" w:cs="Times New Roman"/>
          <w:bCs/>
          <w:sz w:val="30"/>
          <w:szCs w:val="30"/>
        </w:rPr>
      </w:pPr>
      <w:r w:rsidRPr="00401765">
        <w:rPr>
          <w:rFonts w:ascii="Times New Roman" w:eastAsia="黑体" w:hAnsi="Times New Roman" w:cs="Times New Roman"/>
          <w:bCs/>
          <w:sz w:val="30"/>
          <w:szCs w:val="30"/>
        </w:rPr>
        <w:t>团体标准复审</w:t>
      </w:r>
      <w:r w:rsidRPr="00401765">
        <w:rPr>
          <w:rFonts w:ascii="Times New Roman" w:eastAsia="黑体" w:hAnsi="Times New Roman" w:cs="Times New Roman" w:hint="eastAsia"/>
          <w:bCs/>
          <w:sz w:val="30"/>
          <w:szCs w:val="30"/>
        </w:rPr>
        <w:t>审查</w:t>
      </w:r>
      <w:r w:rsidRPr="00401765">
        <w:rPr>
          <w:rFonts w:ascii="Times New Roman" w:eastAsia="黑体" w:hAnsi="Times New Roman" w:cs="Times New Roman"/>
          <w:bCs/>
          <w:sz w:val="30"/>
          <w:szCs w:val="30"/>
        </w:rPr>
        <w:t>意见表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46"/>
      </w:tblGrid>
      <w:tr w:rsidR="00634655" w:rsidRPr="00401765">
        <w:trPr>
          <w:trHeight w:val="729"/>
        </w:trPr>
        <w:tc>
          <w:tcPr>
            <w:tcW w:w="1276" w:type="dxa"/>
            <w:vAlign w:val="center"/>
          </w:tcPr>
          <w:p w:rsidR="00634655" w:rsidRPr="00401765" w:rsidRDefault="002F58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sz w:val="24"/>
              </w:rPr>
              <w:t>标准名称及编号</w:t>
            </w:r>
          </w:p>
        </w:tc>
        <w:tc>
          <w:tcPr>
            <w:tcW w:w="7246" w:type="dxa"/>
            <w:vAlign w:val="center"/>
          </w:tcPr>
          <w:p w:rsidR="00634655" w:rsidRPr="00401765" w:rsidRDefault="006346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trHeight w:val="729"/>
        </w:trPr>
        <w:tc>
          <w:tcPr>
            <w:tcW w:w="1276" w:type="dxa"/>
            <w:vAlign w:val="center"/>
          </w:tcPr>
          <w:p w:rsidR="00634655" w:rsidRPr="00401765" w:rsidRDefault="002F589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sz w:val="24"/>
              </w:rPr>
              <w:t>主编单位</w:t>
            </w:r>
          </w:p>
        </w:tc>
        <w:tc>
          <w:tcPr>
            <w:tcW w:w="7246" w:type="dxa"/>
            <w:vAlign w:val="center"/>
          </w:tcPr>
          <w:p w:rsidR="00634655" w:rsidRPr="00401765" w:rsidRDefault="0063465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634655" w:rsidRPr="00401765">
        <w:trPr>
          <w:trHeight w:val="694"/>
        </w:trPr>
        <w:tc>
          <w:tcPr>
            <w:tcW w:w="1276" w:type="dxa"/>
            <w:vAlign w:val="center"/>
          </w:tcPr>
          <w:p w:rsidR="00634655" w:rsidRPr="00401765" w:rsidRDefault="002F5891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24"/>
              </w:rPr>
            </w:pPr>
            <w:r w:rsidRPr="00401765">
              <w:rPr>
                <w:rFonts w:ascii="Times New Roman" w:eastAsia="黑体" w:hAnsi="Times New Roman" w:cs="Times New Roman"/>
                <w:sz w:val="24"/>
              </w:rPr>
              <w:t>初审结论</w:t>
            </w:r>
          </w:p>
        </w:tc>
        <w:tc>
          <w:tcPr>
            <w:tcW w:w="7246" w:type="dxa"/>
            <w:vAlign w:val="center"/>
          </w:tcPr>
          <w:p w:rsidR="00634655" w:rsidRPr="00401765" w:rsidRDefault="002F589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1.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继续有效</w:t>
            </w:r>
          </w:p>
          <w:p w:rsidR="00634655" w:rsidRPr="00401765" w:rsidRDefault="002F5891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2.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修订</w:t>
            </w:r>
          </w:p>
          <w:p w:rsidR="00634655" w:rsidRPr="00401765" w:rsidRDefault="002F5891">
            <w:pPr>
              <w:adjustRightInd w:val="0"/>
              <w:snapToGrid w:val="0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2.1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全面修订</w:t>
            </w:r>
          </w:p>
          <w:p w:rsidR="00634655" w:rsidRPr="00401765" w:rsidRDefault="002F5891">
            <w:pPr>
              <w:adjustRightInd w:val="0"/>
              <w:snapToGrid w:val="0"/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2.2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局部修订</w:t>
            </w:r>
          </w:p>
          <w:p w:rsidR="00634655" w:rsidRPr="00401765" w:rsidRDefault="002F5891">
            <w:pPr>
              <w:adjustRightInd w:val="0"/>
              <w:snapToGrid w:val="0"/>
              <w:ind w:firstLineChars="350" w:firstLine="84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3.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废止</w:t>
            </w:r>
          </w:p>
        </w:tc>
      </w:tr>
      <w:tr w:rsidR="00634655" w:rsidRPr="00401765">
        <w:trPr>
          <w:trHeight w:val="2234"/>
        </w:trPr>
        <w:tc>
          <w:tcPr>
            <w:tcW w:w="1276" w:type="dxa"/>
            <w:vAlign w:val="center"/>
          </w:tcPr>
          <w:p w:rsidR="00634655" w:rsidRPr="00401765" w:rsidRDefault="002F5891">
            <w:pPr>
              <w:adjustRightInd w:val="0"/>
              <w:snapToGrid w:val="0"/>
              <w:rPr>
                <w:rFonts w:ascii="Times New Roman" w:eastAsia="黑体" w:hAnsi="Times New Roman" w:cs="Times New Roman"/>
                <w:sz w:val="24"/>
              </w:rPr>
            </w:pPr>
            <w:r w:rsidRPr="00401765">
              <w:rPr>
                <w:rFonts w:ascii="Times New Roman" w:eastAsia="黑体" w:hAnsi="Times New Roman" w:cs="Times New Roman" w:hint="eastAsia"/>
                <w:sz w:val="24"/>
              </w:rPr>
              <w:t>审查</w:t>
            </w:r>
            <w:r w:rsidRPr="00401765">
              <w:rPr>
                <w:rFonts w:ascii="Times New Roman" w:eastAsia="黑体" w:hAnsi="Times New Roman" w:cs="Times New Roman"/>
                <w:sz w:val="24"/>
              </w:rPr>
              <w:t>结论</w:t>
            </w:r>
          </w:p>
        </w:tc>
        <w:tc>
          <w:tcPr>
            <w:tcW w:w="7246" w:type="dxa"/>
            <w:vAlign w:val="center"/>
          </w:tcPr>
          <w:p w:rsidR="00634655" w:rsidRPr="00401765" w:rsidRDefault="002F5891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）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1.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继续有效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634655" w:rsidRPr="00401765" w:rsidRDefault="002F5891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修订</w:t>
            </w:r>
          </w:p>
          <w:p w:rsidR="00634655" w:rsidRPr="00401765" w:rsidRDefault="002F5891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2.1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全面修订</w:t>
            </w:r>
          </w:p>
          <w:p w:rsidR="00634655" w:rsidRPr="00401765" w:rsidRDefault="002F5891">
            <w:pPr>
              <w:ind w:firstLineChars="400" w:firstLine="96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2.2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局部修订</w:t>
            </w:r>
          </w:p>
          <w:p w:rsidR="00634655" w:rsidRPr="00401765" w:rsidRDefault="002F5891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3.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废止</w:t>
            </w:r>
          </w:p>
        </w:tc>
      </w:tr>
      <w:tr w:rsidR="00634655">
        <w:trPr>
          <w:trHeight w:val="6480"/>
        </w:trPr>
        <w:tc>
          <w:tcPr>
            <w:tcW w:w="1276" w:type="dxa"/>
            <w:vAlign w:val="center"/>
          </w:tcPr>
          <w:p w:rsidR="00634655" w:rsidRPr="00401765" w:rsidRDefault="002F589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01765">
              <w:rPr>
                <w:rFonts w:ascii="Times New Roman" w:eastAsia="黑体" w:hAnsi="Times New Roman" w:cs="Times New Roman"/>
                <w:sz w:val="24"/>
              </w:rPr>
              <w:t>专家会议审查意见</w:t>
            </w:r>
          </w:p>
        </w:tc>
        <w:tc>
          <w:tcPr>
            <w:tcW w:w="7246" w:type="dxa"/>
          </w:tcPr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63465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Pr="00401765" w:rsidRDefault="002F5891">
            <w:pPr>
              <w:adjustRightInd w:val="0"/>
              <w:snapToGrid w:val="0"/>
              <w:spacing w:line="360" w:lineRule="auto"/>
              <w:ind w:right="840" w:firstLineChars="1500" w:firstLine="3600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>专家组长签名：</w:t>
            </w:r>
          </w:p>
          <w:p w:rsidR="00634655" w:rsidRPr="00401765" w:rsidRDefault="00634655">
            <w:pPr>
              <w:adjustRightInd w:val="0"/>
              <w:snapToGrid w:val="0"/>
              <w:spacing w:line="360" w:lineRule="auto"/>
              <w:ind w:right="840" w:firstLineChars="1500" w:firstLine="3600"/>
              <w:rPr>
                <w:rFonts w:ascii="Times New Roman" w:eastAsia="仿宋_GB2312" w:hAnsi="Times New Roman" w:cs="Times New Roman"/>
                <w:sz w:val="24"/>
              </w:rPr>
            </w:pPr>
          </w:p>
          <w:p w:rsidR="00634655" w:rsidRDefault="002F589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01765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634655" w:rsidRDefault="0063465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6346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BD" w:rsidRDefault="007700BD">
      <w:r>
        <w:separator/>
      </w:r>
    </w:p>
  </w:endnote>
  <w:endnote w:type="continuationSeparator" w:id="0">
    <w:p w:rsidR="007700BD" w:rsidRDefault="0077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655" w:rsidRDefault="002F5891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F84528" w:rsidRPr="00F84528">
      <w:rPr>
        <w:rFonts w:ascii="Times New Roman" w:hAnsi="Times New Roman" w:cs="Times New Roman"/>
        <w:noProof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BD" w:rsidRDefault="007700BD">
      <w:r>
        <w:separator/>
      </w:r>
    </w:p>
  </w:footnote>
  <w:footnote w:type="continuationSeparator" w:id="0">
    <w:p w:rsidR="007700BD" w:rsidRDefault="0077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ZjE2NTExOTdkYTBhZGIxZWQ5YjBmMTk3MTNlNjQifQ=="/>
  </w:docVars>
  <w:rsids>
    <w:rsidRoot w:val="00AC72C9"/>
    <w:rsid w:val="0000096B"/>
    <w:rsid w:val="00002515"/>
    <w:rsid w:val="00002A58"/>
    <w:rsid w:val="00002CBD"/>
    <w:rsid w:val="00002DD8"/>
    <w:rsid w:val="00006E01"/>
    <w:rsid w:val="00010990"/>
    <w:rsid w:val="000115B5"/>
    <w:rsid w:val="000116D1"/>
    <w:rsid w:val="00011EB6"/>
    <w:rsid w:val="000137A1"/>
    <w:rsid w:val="00014DEC"/>
    <w:rsid w:val="00014DF1"/>
    <w:rsid w:val="0001650D"/>
    <w:rsid w:val="0001679A"/>
    <w:rsid w:val="00020299"/>
    <w:rsid w:val="00023112"/>
    <w:rsid w:val="000240CE"/>
    <w:rsid w:val="00025505"/>
    <w:rsid w:val="00026A11"/>
    <w:rsid w:val="00026CED"/>
    <w:rsid w:val="00033682"/>
    <w:rsid w:val="00033E54"/>
    <w:rsid w:val="0003690F"/>
    <w:rsid w:val="00037682"/>
    <w:rsid w:val="0003779B"/>
    <w:rsid w:val="00040D20"/>
    <w:rsid w:val="00041BE2"/>
    <w:rsid w:val="000421FF"/>
    <w:rsid w:val="00045527"/>
    <w:rsid w:val="00047799"/>
    <w:rsid w:val="00047BF9"/>
    <w:rsid w:val="00050D4A"/>
    <w:rsid w:val="00052056"/>
    <w:rsid w:val="000542B6"/>
    <w:rsid w:val="0005483F"/>
    <w:rsid w:val="00060A93"/>
    <w:rsid w:val="0006140A"/>
    <w:rsid w:val="00064B3E"/>
    <w:rsid w:val="000654C6"/>
    <w:rsid w:val="00067473"/>
    <w:rsid w:val="00067EB8"/>
    <w:rsid w:val="00070121"/>
    <w:rsid w:val="00070514"/>
    <w:rsid w:val="00071318"/>
    <w:rsid w:val="00073799"/>
    <w:rsid w:val="00073A86"/>
    <w:rsid w:val="00074339"/>
    <w:rsid w:val="00074931"/>
    <w:rsid w:val="00081448"/>
    <w:rsid w:val="0008431C"/>
    <w:rsid w:val="00084BDA"/>
    <w:rsid w:val="00091290"/>
    <w:rsid w:val="00091F3A"/>
    <w:rsid w:val="00092094"/>
    <w:rsid w:val="000921DA"/>
    <w:rsid w:val="0009277B"/>
    <w:rsid w:val="0009366C"/>
    <w:rsid w:val="00094492"/>
    <w:rsid w:val="0009579A"/>
    <w:rsid w:val="00095EBD"/>
    <w:rsid w:val="00096E47"/>
    <w:rsid w:val="000972B1"/>
    <w:rsid w:val="000A02B7"/>
    <w:rsid w:val="000A080C"/>
    <w:rsid w:val="000A23D6"/>
    <w:rsid w:val="000A24E4"/>
    <w:rsid w:val="000A2592"/>
    <w:rsid w:val="000A2C36"/>
    <w:rsid w:val="000A2FC0"/>
    <w:rsid w:val="000A306D"/>
    <w:rsid w:val="000A385B"/>
    <w:rsid w:val="000A514D"/>
    <w:rsid w:val="000A6269"/>
    <w:rsid w:val="000B0675"/>
    <w:rsid w:val="000B0831"/>
    <w:rsid w:val="000B115E"/>
    <w:rsid w:val="000B1E75"/>
    <w:rsid w:val="000B229D"/>
    <w:rsid w:val="000B6A80"/>
    <w:rsid w:val="000C007A"/>
    <w:rsid w:val="000C2577"/>
    <w:rsid w:val="000C328A"/>
    <w:rsid w:val="000C3FE4"/>
    <w:rsid w:val="000C4620"/>
    <w:rsid w:val="000C51A9"/>
    <w:rsid w:val="000C522B"/>
    <w:rsid w:val="000C59E4"/>
    <w:rsid w:val="000C603B"/>
    <w:rsid w:val="000C72A3"/>
    <w:rsid w:val="000C744D"/>
    <w:rsid w:val="000D14B9"/>
    <w:rsid w:val="000D2713"/>
    <w:rsid w:val="000D2F2D"/>
    <w:rsid w:val="000D4ED0"/>
    <w:rsid w:val="000D640C"/>
    <w:rsid w:val="000D78C4"/>
    <w:rsid w:val="000E0077"/>
    <w:rsid w:val="000E1101"/>
    <w:rsid w:val="000E11C0"/>
    <w:rsid w:val="000E19F7"/>
    <w:rsid w:val="000E3703"/>
    <w:rsid w:val="000E54C0"/>
    <w:rsid w:val="000E687C"/>
    <w:rsid w:val="000E6A38"/>
    <w:rsid w:val="000E767E"/>
    <w:rsid w:val="000F05D9"/>
    <w:rsid w:val="000F0DDD"/>
    <w:rsid w:val="000F1EB9"/>
    <w:rsid w:val="000F381A"/>
    <w:rsid w:val="000F5E0C"/>
    <w:rsid w:val="000F73A4"/>
    <w:rsid w:val="000F7C80"/>
    <w:rsid w:val="0010153D"/>
    <w:rsid w:val="00103A6B"/>
    <w:rsid w:val="001069E2"/>
    <w:rsid w:val="00112C38"/>
    <w:rsid w:val="001130DE"/>
    <w:rsid w:val="001134B1"/>
    <w:rsid w:val="00113D24"/>
    <w:rsid w:val="001140DB"/>
    <w:rsid w:val="0011497E"/>
    <w:rsid w:val="00114ADD"/>
    <w:rsid w:val="00114D9D"/>
    <w:rsid w:val="0011584F"/>
    <w:rsid w:val="00117AEC"/>
    <w:rsid w:val="00121901"/>
    <w:rsid w:val="00126D15"/>
    <w:rsid w:val="00133449"/>
    <w:rsid w:val="00133616"/>
    <w:rsid w:val="00133E1C"/>
    <w:rsid w:val="001365C6"/>
    <w:rsid w:val="00140409"/>
    <w:rsid w:val="00142171"/>
    <w:rsid w:val="0014274D"/>
    <w:rsid w:val="00144405"/>
    <w:rsid w:val="00144761"/>
    <w:rsid w:val="00145EE5"/>
    <w:rsid w:val="00146033"/>
    <w:rsid w:val="00146A78"/>
    <w:rsid w:val="00151A37"/>
    <w:rsid w:val="00151F19"/>
    <w:rsid w:val="001557A0"/>
    <w:rsid w:val="00155C3A"/>
    <w:rsid w:val="00157EB1"/>
    <w:rsid w:val="00162202"/>
    <w:rsid w:val="00166814"/>
    <w:rsid w:val="00167538"/>
    <w:rsid w:val="0017027C"/>
    <w:rsid w:val="00170D42"/>
    <w:rsid w:val="0017244A"/>
    <w:rsid w:val="001734D7"/>
    <w:rsid w:val="00176277"/>
    <w:rsid w:val="00176D14"/>
    <w:rsid w:val="00176E13"/>
    <w:rsid w:val="00177584"/>
    <w:rsid w:val="00182125"/>
    <w:rsid w:val="00183263"/>
    <w:rsid w:val="001839FD"/>
    <w:rsid w:val="00184723"/>
    <w:rsid w:val="0018672A"/>
    <w:rsid w:val="0019144F"/>
    <w:rsid w:val="0019202F"/>
    <w:rsid w:val="001928A7"/>
    <w:rsid w:val="00193F5B"/>
    <w:rsid w:val="00194AD8"/>
    <w:rsid w:val="001963B9"/>
    <w:rsid w:val="00196AB3"/>
    <w:rsid w:val="00197002"/>
    <w:rsid w:val="001976E6"/>
    <w:rsid w:val="001A0585"/>
    <w:rsid w:val="001A3054"/>
    <w:rsid w:val="001A30B6"/>
    <w:rsid w:val="001A3FFC"/>
    <w:rsid w:val="001A5B7B"/>
    <w:rsid w:val="001A6DCA"/>
    <w:rsid w:val="001B13A4"/>
    <w:rsid w:val="001B1FC4"/>
    <w:rsid w:val="001B2A8A"/>
    <w:rsid w:val="001B2AB5"/>
    <w:rsid w:val="001B33B4"/>
    <w:rsid w:val="001B3591"/>
    <w:rsid w:val="001B3EC0"/>
    <w:rsid w:val="001B4BD0"/>
    <w:rsid w:val="001B4D7D"/>
    <w:rsid w:val="001B54D0"/>
    <w:rsid w:val="001B6062"/>
    <w:rsid w:val="001B6249"/>
    <w:rsid w:val="001B7CF5"/>
    <w:rsid w:val="001C06BE"/>
    <w:rsid w:val="001C1737"/>
    <w:rsid w:val="001C2910"/>
    <w:rsid w:val="001C3239"/>
    <w:rsid w:val="001C57B8"/>
    <w:rsid w:val="001C6991"/>
    <w:rsid w:val="001C7B88"/>
    <w:rsid w:val="001D08BE"/>
    <w:rsid w:val="001D0A53"/>
    <w:rsid w:val="001D1EFB"/>
    <w:rsid w:val="001D247A"/>
    <w:rsid w:val="001D2A63"/>
    <w:rsid w:val="001D2AD5"/>
    <w:rsid w:val="001D4031"/>
    <w:rsid w:val="001D67FB"/>
    <w:rsid w:val="001E3DA4"/>
    <w:rsid w:val="001E4E68"/>
    <w:rsid w:val="001E6F67"/>
    <w:rsid w:val="001F0703"/>
    <w:rsid w:val="001F11B6"/>
    <w:rsid w:val="001F2FE7"/>
    <w:rsid w:val="001F3535"/>
    <w:rsid w:val="001F35DA"/>
    <w:rsid w:val="001F4C2B"/>
    <w:rsid w:val="001F5749"/>
    <w:rsid w:val="001F77BA"/>
    <w:rsid w:val="00201321"/>
    <w:rsid w:val="002051BF"/>
    <w:rsid w:val="0020677D"/>
    <w:rsid w:val="002073D1"/>
    <w:rsid w:val="00207744"/>
    <w:rsid w:val="00210A63"/>
    <w:rsid w:val="00210B03"/>
    <w:rsid w:val="00212B29"/>
    <w:rsid w:val="00212E32"/>
    <w:rsid w:val="002144AE"/>
    <w:rsid w:val="00214A8E"/>
    <w:rsid w:val="002150BD"/>
    <w:rsid w:val="00215F29"/>
    <w:rsid w:val="00216D86"/>
    <w:rsid w:val="00220CB3"/>
    <w:rsid w:val="00220FDC"/>
    <w:rsid w:val="0022193E"/>
    <w:rsid w:val="00223EED"/>
    <w:rsid w:val="002243F2"/>
    <w:rsid w:val="00225583"/>
    <w:rsid w:val="002255E4"/>
    <w:rsid w:val="00226103"/>
    <w:rsid w:val="00226280"/>
    <w:rsid w:val="00231287"/>
    <w:rsid w:val="00231A59"/>
    <w:rsid w:val="002320F5"/>
    <w:rsid w:val="002332C4"/>
    <w:rsid w:val="00233B02"/>
    <w:rsid w:val="002347C3"/>
    <w:rsid w:val="00236047"/>
    <w:rsid w:val="00236130"/>
    <w:rsid w:val="002376EF"/>
    <w:rsid w:val="002424C7"/>
    <w:rsid w:val="00243092"/>
    <w:rsid w:val="002455B6"/>
    <w:rsid w:val="0024573C"/>
    <w:rsid w:val="002459BB"/>
    <w:rsid w:val="00246803"/>
    <w:rsid w:val="00246C73"/>
    <w:rsid w:val="00250454"/>
    <w:rsid w:val="00250AFB"/>
    <w:rsid w:val="00251018"/>
    <w:rsid w:val="00251900"/>
    <w:rsid w:val="002522E6"/>
    <w:rsid w:val="00253305"/>
    <w:rsid w:val="00254417"/>
    <w:rsid w:val="00254624"/>
    <w:rsid w:val="002554F2"/>
    <w:rsid w:val="00256ADA"/>
    <w:rsid w:val="00256EFE"/>
    <w:rsid w:val="00260109"/>
    <w:rsid w:val="00260265"/>
    <w:rsid w:val="00260439"/>
    <w:rsid w:val="0026210A"/>
    <w:rsid w:val="002632AA"/>
    <w:rsid w:val="00265365"/>
    <w:rsid w:val="00266A5C"/>
    <w:rsid w:val="00270AD6"/>
    <w:rsid w:val="00271768"/>
    <w:rsid w:val="0027181B"/>
    <w:rsid w:val="00272576"/>
    <w:rsid w:val="002729F1"/>
    <w:rsid w:val="00273276"/>
    <w:rsid w:val="00274593"/>
    <w:rsid w:val="00274B48"/>
    <w:rsid w:val="00274B88"/>
    <w:rsid w:val="00277A1F"/>
    <w:rsid w:val="00281952"/>
    <w:rsid w:val="00281A2B"/>
    <w:rsid w:val="002859A2"/>
    <w:rsid w:val="002905D8"/>
    <w:rsid w:val="00291030"/>
    <w:rsid w:val="0029256E"/>
    <w:rsid w:val="00293B30"/>
    <w:rsid w:val="0029408C"/>
    <w:rsid w:val="00296A52"/>
    <w:rsid w:val="002A5297"/>
    <w:rsid w:val="002B0A42"/>
    <w:rsid w:val="002B3EBC"/>
    <w:rsid w:val="002B6A40"/>
    <w:rsid w:val="002B6BB1"/>
    <w:rsid w:val="002B6FD1"/>
    <w:rsid w:val="002C035C"/>
    <w:rsid w:val="002C0442"/>
    <w:rsid w:val="002C16E1"/>
    <w:rsid w:val="002C2BB0"/>
    <w:rsid w:val="002C3D3E"/>
    <w:rsid w:val="002C4A47"/>
    <w:rsid w:val="002C4BFF"/>
    <w:rsid w:val="002C62B7"/>
    <w:rsid w:val="002C796E"/>
    <w:rsid w:val="002D060A"/>
    <w:rsid w:val="002D0BFD"/>
    <w:rsid w:val="002D3209"/>
    <w:rsid w:val="002D6AFD"/>
    <w:rsid w:val="002E1667"/>
    <w:rsid w:val="002E1F49"/>
    <w:rsid w:val="002E3A49"/>
    <w:rsid w:val="002E447F"/>
    <w:rsid w:val="002E5A7E"/>
    <w:rsid w:val="002E5CDE"/>
    <w:rsid w:val="002E7611"/>
    <w:rsid w:val="002F096B"/>
    <w:rsid w:val="002F137E"/>
    <w:rsid w:val="002F163C"/>
    <w:rsid w:val="002F25C6"/>
    <w:rsid w:val="002F3675"/>
    <w:rsid w:val="002F5891"/>
    <w:rsid w:val="002F6E07"/>
    <w:rsid w:val="002F6FD1"/>
    <w:rsid w:val="002F7B31"/>
    <w:rsid w:val="00303663"/>
    <w:rsid w:val="00303895"/>
    <w:rsid w:val="00303E63"/>
    <w:rsid w:val="00303E76"/>
    <w:rsid w:val="0030727F"/>
    <w:rsid w:val="00310448"/>
    <w:rsid w:val="0031094C"/>
    <w:rsid w:val="00311089"/>
    <w:rsid w:val="00312AE2"/>
    <w:rsid w:val="00314ADB"/>
    <w:rsid w:val="00315F9F"/>
    <w:rsid w:val="0031778C"/>
    <w:rsid w:val="00322288"/>
    <w:rsid w:val="00322FC8"/>
    <w:rsid w:val="00326596"/>
    <w:rsid w:val="00326AA8"/>
    <w:rsid w:val="00327676"/>
    <w:rsid w:val="0033189B"/>
    <w:rsid w:val="00331BB6"/>
    <w:rsid w:val="00332525"/>
    <w:rsid w:val="0033321E"/>
    <w:rsid w:val="00333F38"/>
    <w:rsid w:val="003347FE"/>
    <w:rsid w:val="003352CF"/>
    <w:rsid w:val="00337BFB"/>
    <w:rsid w:val="003423B8"/>
    <w:rsid w:val="00342B47"/>
    <w:rsid w:val="00343368"/>
    <w:rsid w:val="0034569F"/>
    <w:rsid w:val="0034735F"/>
    <w:rsid w:val="00350DCD"/>
    <w:rsid w:val="00352503"/>
    <w:rsid w:val="00354A91"/>
    <w:rsid w:val="00356246"/>
    <w:rsid w:val="00356390"/>
    <w:rsid w:val="00357309"/>
    <w:rsid w:val="00357627"/>
    <w:rsid w:val="00357872"/>
    <w:rsid w:val="003600B5"/>
    <w:rsid w:val="00360405"/>
    <w:rsid w:val="00362761"/>
    <w:rsid w:val="003630E2"/>
    <w:rsid w:val="00371D44"/>
    <w:rsid w:val="00372F89"/>
    <w:rsid w:val="003769DD"/>
    <w:rsid w:val="003802B4"/>
    <w:rsid w:val="00382650"/>
    <w:rsid w:val="003830DC"/>
    <w:rsid w:val="00384622"/>
    <w:rsid w:val="00390342"/>
    <w:rsid w:val="003908B0"/>
    <w:rsid w:val="0039227E"/>
    <w:rsid w:val="003933FD"/>
    <w:rsid w:val="003939F2"/>
    <w:rsid w:val="003940C7"/>
    <w:rsid w:val="00395A6D"/>
    <w:rsid w:val="00396703"/>
    <w:rsid w:val="003967F5"/>
    <w:rsid w:val="00396F61"/>
    <w:rsid w:val="00397DBE"/>
    <w:rsid w:val="003A012A"/>
    <w:rsid w:val="003A1197"/>
    <w:rsid w:val="003A1812"/>
    <w:rsid w:val="003A1D87"/>
    <w:rsid w:val="003A57B5"/>
    <w:rsid w:val="003A5B42"/>
    <w:rsid w:val="003A6464"/>
    <w:rsid w:val="003A7951"/>
    <w:rsid w:val="003B0535"/>
    <w:rsid w:val="003B0F9A"/>
    <w:rsid w:val="003B1A78"/>
    <w:rsid w:val="003B1E0F"/>
    <w:rsid w:val="003B207F"/>
    <w:rsid w:val="003B2B64"/>
    <w:rsid w:val="003B34BE"/>
    <w:rsid w:val="003B62CE"/>
    <w:rsid w:val="003B64FE"/>
    <w:rsid w:val="003C024F"/>
    <w:rsid w:val="003C05FF"/>
    <w:rsid w:val="003C0CB4"/>
    <w:rsid w:val="003D00AC"/>
    <w:rsid w:val="003D04CE"/>
    <w:rsid w:val="003D1ADB"/>
    <w:rsid w:val="003D2091"/>
    <w:rsid w:val="003D4C8E"/>
    <w:rsid w:val="003D7F9F"/>
    <w:rsid w:val="003E0B6E"/>
    <w:rsid w:val="003E1FC8"/>
    <w:rsid w:val="003E25ED"/>
    <w:rsid w:val="003E2B35"/>
    <w:rsid w:val="003E2BC1"/>
    <w:rsid w:val="003E4229"/>
    <w:rsid w:val="003E6F46"/>
    <w:rsid w:val="003E7B48"/>
    <w:rsid w:val="003F0F28"/>
    <w:rsid w:val="003F1278"/>
    <w:rsid w:val="003F16CD"/>
    <w:rsid w:val="003F22ED"/>
    <w:rsid w:val="003F444B"/>
    <w:rsid w:val="003F7C83"/>
    <w:rsid w:val="00401765"/>
    <w:rsid w:val="00402A01"/>
    <w:rsid w:val="00404B89"/>
    <w:rsid w:val="004056A0"/>
    <w:rsid w:val="00406635"/>
    <w:rsid w:val="004069E2"/>
    <w:rsid w:val="0040739D"/>
    <w:rsid w:val="00407DD1"/>
    <w:rsid w:val="00410EBF"/>
    <w:rsid w:val="00412203"/>
    <w:rsid w:val="00412939"/>
    <w:rsid w:val="00412F25"/>
    <w:rsid w:val="004139F2"/>
    <w:rsid w:val="00413BC6"/>
    <w:rsid w:val="004152F8"/>
    <w:rsid w:val="00415EBD"/>
    <w:rsid w:val="00416611"/>
    <w:rsid w:val="00417240"/>
    <w:rsid w:val="00417288"/>
    <w:rsid w:val="0041761C"/>
    <w:rsid w:val="00421560"/>
    <w:rsid w:val="0042223C"/>
    <w:rsid w:val="00423482"/>
    <w:rsid w:val="00423C49"/>
    <w:rsid w:val="00424C22"/>
    <w:rsid w:val="0042788A"/>
    <w:rsid w:val="004317D2"/>
    <w:rsid w:val="0043216B"/>
    <w:rsid w:val="004351F3"/>
    <w:rsid w:val="0043678A"/>
    <w:rsid w:val="00440700"/>
    <w:rsid w:val="00440964"/>
    <w:rsid w:val="0044125D"/>
    <w:rsid w:val="00441807"/>
    <w:rsid w:val="00441CBD"/>
    <w:rsid w:val="00443C2E"/>
    <w:rsid w:val="004446A2"/>
    <w:rsid w:val="004454CC"/>
    <w:rsid w:val="00452286"/>
    <w:rsid w:val="00452D13"/>
    <w:rsid w:val="00455E33"/>
    <w:rsid w:val="0045750D"/>
    <w:rsid w:val="0046103B"/>
    <w:rsid w:val="00461223"/>
    <w:rsid w:val="00462BB1"/>
    <w:rsid w:val="00465DC1"/>
    <w:rsid w:val="00471A38"/>
    <w:rsid w:val="0047306D"/>
    <w:rsid w:val="00475A96"/>
    <w:rsid w:val="00477329"/>
    <w:rsid w:val="00477BFD"/>
    <w:rsid w:val="00477F1E"/>
    <w:rsid w:val="00480942"/>
    <w:rsid w:val="00481C4E"/>
    <w:rsid w:val="00482D79"/>
    <w:rsid w:val="00485E67"/>
    <w:rsid w:val="00490400"/>
    <w:rsid w:val="00492D1C"/>
    <w:rsid w:val="00494F9D"/>
    <w:rsid w:val="004961D5"/>
    <w:rsid w:val="00497BFD"/>
    <w:rsid w:val="004A0246"/>
    <w:rsid w:val="004A1080"/>
    <w:rsid w:val="004A15B8"/>
    <w:rsid w:val="004A30C7"/>
    <w:rsid w:val="004A487D"/>
    <w:rsid w:val="004A6753"/>
    <w:rsid w:val="004A6B5A"/>
    <w:rsid w:val="004A6DBD"/>
    <w:rsid w:val="004B0B59"/>
    <w:rsid w:val="004B0FD3"/>
    <w:rsid w:val="004B1591"/>
    <w:rsid w:val="004B414B"/>
    <w:rsid w:val="004B53B1"/>
    <w:rsid w:val="004B62A1"/>
    <w:rsid w:val="004B7296"/>
    <w:rsid w:val="004B72C9"/>
    <w:rsid w:val="004C0F63"/>
    <w:rsid w:val="004C6063"/>
    <w:rsid w:val="004C6667"/>
    <w:rsid w:val="004C74A5"/>
    <w:rsid w:val="004C7C0E"/>
    <w:rsid w:val="004D43DD"/>
    <w:rsid w:val="004D567C"/>
    <w:rsid w:val="004D59EB"/>
    <w:rsid w:val="004E11D5"/>
    <w:rsid w:val="004E1784"/>
    <w:rsid w:val="004E4BA1"/>
    <w:rsid w:val="004E5C08"/>
    <w:rsid w:val="004E6730"/>
    <w:rsid w:val="004E7508"/>
    <w:rsid w:val="004E7662"/>
    <w:rsid w:val="004F1230"/>
    <w:rsid w:val="004F3456"/>
    <w:rsid w:val="004F3564"/>
    <w:rsid w:val="004F4BD6"/>
    <w:rsid w:val="004F4BFF"/>
    <w:rsid w:val="004F5147"/>
    <w:rsid w:val="005007FC"/>
    <w:rsid w:val="00500B51"/>
    <w:rsid w:val="00501666"/>
    <w:rsid w:val="00504064"/>
    <w:rsid w:val="00505A86"/>
    <w:rsid w:val="0051229F"/>
    <w:rsid w:val="00512391"/>
    <w:rsid w:val="0051264A"/>
    <w:rsid w:val="00512845"/>
    <w:rsid w:val="00513A02"/>
    <w:rsid w:val="005143FE"/>
    <w:rsid w:val="00515007"/>
    <w:rsid w:val="005150D0"/>
    <w:rsid w:val="0052054B"/>
    <w:rsid w:val="00522AC7"/>
    <w:rsid w:val="00523C9E"/>
    <w:rsid w:val="00523EBD"/>
    <w:rsid w:val="005240B3"/>
    <w:rsid w:val="00524F7C"/>
    <w:rsid w:val="005278C6"/>
    <w:rsid w:val="00531C2B"/>
    <w:rsid w:val="00532797"/>
    <w:rsid w:val="00534D11"/>
    <w:rsid w:val="005363DD"/>
    <w:rsid w:val="0054167B"/>
    <w:rsid w:val="00546311"/>
    <w:rsid w:val="0054635E"/>
    <w:rsid w:val="00547BFB"/>
    <w:rsid w:val="005528C3"/>
    <w:rsid w:val="005529A2"/>
    <w:rsid w:val="00552A3C"/>
    <w:rsid w:val="0055430F"/>
    <w:rsid w:val="005552D3"/>
    <w:rsid w:val="005561B0"/>
    <w:rsid w:val="00556FE0"/>
    <w:rsid w:val="0056179C"/>
    <w:rsid w:val="00561AA3"/>
    <w:rsid w:val="005620F7"/>
    <w:rsid w:val="00562F85"/>
    <w:rsid w:val="00564BAD"/>
    <w:rsid w:val="005700E5"/>
    <w:rsid w:val="0057091B"/>
    <w:rsid w:val="00570E0A"/>
    <w:rsid w:val="0057373D"/>
    <w:rsid w:val="005737A7"/>
    <w:rsid w:val="00574091"/>
    <w:rsid w:val="00575728"/>
    <w:rsid w:val="00580BE3"/>
    <w:rsid w:val="00581465"/>
    <w:rsid w:val="0058308C"/>
    <w:rsid w:val="005840C3"/>
    <w:rsid w:val="00584871"/>
    <w:rsid w:val="0058573E"/>
    <w:rsid w:val="00586226"/>
    <w:rsid w:val="00594553"/>
    <w:rsid w:val="00596C70"/>
    <w:rsid w:val="005976E9"/>
    <w:rsid w:val="005A0267"/>
    <w:rsid w:val="005A304D"/>
    <w:rsid w:val="005A34AA"/>
    <w:rsid w:val="005A4F9B"/>
    <w:rsid w:val="005A69DA"/>
    <w:rsid w:val="005A74B6"/>
    <w:rsid w:val="005B0646"/>
    <w:rsid w:val="005B1683"/>
    <w:rsid w:val="005B1AE3"/>
    <w:rsid w:val="005B3F3C"/>
    <w:rsid w:val="005B66C9"/>
    <w:rsid w:val="005B683C"/>
    <w:rsid w:val="005C0D4E"/>
    <w:rsid w:val="005C2DF6"/>
    <w:rsid w:val="005C3194"/>
    <w:rsid w:val="005C51BD"/>
    <w:rsid w:val="005D18E6"/>
    <w:rsid w:val="005D1E9D"/>
    <w:rsid w:val="005D2210"/>
    <w:rsid w:val="005D2A0A"/>
    <w:rsid w:val="005D5608"/>
    <w:rsid w:val="005D7F94"/>
    <w:rsid w:val="005E10D7"/>
    <w:rsid w:val="005E26FC"/>
    <w:rsid w:val="005E534B"/>
    <w:rsid w:val="005E56BC"/>
    <w:rsid w:val="005E6C86"/>
    <w:rsid w:val="005E7980"/>
    <w:rsid w:val="005F223B"/>
    <w:rsid w:val="005F2563"/>
    <w:rsid w:val="005F2C6E"/>
    <w:rsid w:val="005F2D75"/>
    <w:rsid w:val="00600139"/>
    <w:rsid w:val="00602821"/>
    <w:rsid w:val="00602EB6"/>
    <w:rsid w:val="006039EE"/>
    <w:rsid w:val="00607377"/>
    <w:rsid w:val="00610F08"/>
    <w:rsid w:val="00611E93"/>
    <w:rsid w:val="00613D0C"/>
    <w:rsid w:val="00614095"/>
    <w:rsid w:val="00615BF4"/>
    <w:rsid w:val="00617AAA"/>
    <w:rsid w:val="00623A29"/>
    <w:rsid w:val="00623DF0"/>
    <w:rsid w:val="006273E9"/>
    <w:rsid w:val="0062785B"/>
    <w:rsid w:val="00627A79"/>
    <w:rsid w:val="006329E5"/>
    <w:rsid w:val="00634655"/>
    <w:rsid w:val="006352A8"/>
    <w:rsid w:val="00640B1E"/>
    <w:rsid w:val="006437C6"/>
    <w:rsid w:val="006477A1"/>
    <w:rsid w:val="00651B9F"/>
    <w:rsid w:val="00653036"/>
    <w:rsid w:val="00653DAB"/>
    <w:rsid w:val="006546BB"/>
    <w:rsid w:val="00656DDB"/>
    <w:rsid w:val="00656E1D"/>
    <w:rsid w:val="0065705F"/>
    <w:rsid w:val="006622F7"/>
    <w:rsid w:val="0066425A"/>
    <w:rsid w:val="00664825"/>
    <w:rsid w:val="00665FDB"/>
    <w:rsid w:val="0066684F"/>
    <w:rsid w:val="00666A62"/>
    <w:rsid w:val="00666EE2"/>
    <w:rsid w:val="006676D3"/>
    <w:rsid w:val="006725A3"/>
    <w:rsid w:val="00672917"/>
    <w:rsid w:val="00673B70"/>
    <w:rsid w:val="0067402F"/>
    <w:rsid w:val="00675F79"/>
    <w:rsid w:val="00676465"/>
    <w:rsid w:val="006824AB"/>
    <w:rsid w:val="00682A88"/>
    <w:rsid w:val="006843F9"/>
    <w:rsid w:val="00685784"/>
    <w:rsid w:val="006857DC"/>
    <w:rsid w:val="00690DC2"/>
    <w:rsid w:val="00690DC5"/>
    <w:rsid w:val="00691337"/>
    <w:rsid w:val="00692064"/>
    <w:rsid w:val="00693DF8"/>
    <w:rsid w:val="00694420"/>
    <w:rsid w:val="00695C1B"/>
    <w:rsid w:val="00696BC3"/>
    <w:rsid w:val="00697138"/>
    <w:rsid w:val="006A1B2D"/>
    <w:rsid w:val="006A6ADC"/>
    <w:rsid w:val="006A6DD5"/>
    <w:rsid w:val="006B1D2A"/>
    <w:rsid w:val="006B258B"/>
    <w:rsid w:val="006B41A9"/>
    <w:rsid w:val="006B4432"/>
    <w:rsid w:val="006B4595"/>
    <w:rsid w:val="006B6F38"/>
    <w:rsid w:val="006B7E28"/>
    <w:rsid w:val="006C1D06"/>
    <w:rsid w:val="006C2A88"/>
    <w:rsid w:val="006C2ABF"/>
    <w:rsid w:val="006C2F04"/>
    <w:rsid w:val="006C41F4"/>
    <w:rsid w:val="006C6444"/>
    <w:rsid w:val="006C76BD"/>
    <w:rsid w:val="006C7BA1"/>
    <w:rsid w:val="006D0DC5"/>
    <w:rsid w:val="006D20D7"/>
    <w:rsid w:val="006D2103"/>
    <w:rsid w:val="006D24C6"/>
    <w:rsid w:val="006D6ACA"/>
    <w:rsid w:val="006E390E"/>
    <w:rsid w:val="006E493F"/>
    <w:rsid w:val="006F063E"/>
    <w:rsid w:val="006F48A1"/>
    <w:rsid w:val="006F4A5E"/>
    <w:rsid w:val="006F605B"/>
    <w:rsid w:val="00701455"/>
    <w:rsid w:val="007026AA"/>
    <w:rsid w:val="00702EBA"/>
    <w:rsid w:val="00705AF5"/>
    <w:rsid w:val="00706076"/>
    <w:rsid w:val="00706103"/>
    <w:rsid w:val="00707D71"/>
    <w:rsid w:val="0071076B"/>
    <w:rsid w:val="00712452"/>
    <w:rsid w:val="00712D4C"/>
    <w:rsid w:val="007134E8"/>
    <w:rsid w:val="00713837"/>
    <w:rsid w:val="00714AEB"/>
    <w:rsid w:val="00716702"/>
    <w:rsid w:val="00717016"/>
    <w:rsid w:val="00717855"/>
    <w:rsid w:val="00722D89"/>
    <w:rsid w:val="0072328D"/>
    <w:rsid w:val="0072394B"/>
    <w:rsid w:val="00724536"/>
    <w:rsid w:val="00727C0A"/>
    <w:rsid w:val="00730038"/>
    <w:rsid w:val="007300CC"/>
    <w:rsid w:val="0073114A"/>
    <w:rsid w:val="007321B7"/>
    <w:rsid w:val="00732296"/>
    <w:rsid w:val="007335AA"/>
    <w:rsid w:val="00734CB4"/>
    <w:rsid w:val="00737909"/>
    <w:rsid w:val="00737A65"/>
    <w:rsid w:val="00743D00"/>
    <w:rsid w:val="00743FEB"/>
    <w:rsid w:val="00745362"/>
    <w:rsid w:val="00750041"/>
    <w:rsid w:val="007503AF"/>
    <w:rsid w:val="00754BCE"/>
    <w:rsid w:val="00754FF5"/>
    <w:rsid w:val="00756081"/>
    <w:rsid w:val="007566E1"/>
    <w:rsid w:val="00757103"/>
    <w:rsid w:val="00760CE7"/>
    <w:rsid w:val="007618A4"/>
    <w:rsid w:val="00764543"/>
    <w:rsid w:val="007663D4"/>
    <w:rsid w:val="007665A6"/>
    <w:rsid w:val="00766CB9"/>
    <w:rsid w:val="00766F36"/>
    <w:rsid w:val="00767C5D"/>
    <w:rsid w:val="007700BD"/>
    <w:rsid w:val="00771327"/>
    <w:rsid w:val="00772807"/>
    <w:rsid w:val="007768CF"/>
    <w:rsid w:val="0078069C"/>
    <w:rsid w:val="00781028"/>
    <w:rsid w:val="00781CBF"/>
    <w:rsid w:val="00782936"/>
    <w:rsid w:val="00784516"/>
    <w:rsid w:val="00784E3B"/>
    <w:rsid w:val="007870B2"/>
    <w:rsid w:val="007902EB"/>
    <w:rsid w:val="0079298C"/>
    <w:rsid w:val="00793E61"/>
    <w:rsid w:val="007944F8"/>
    <w:rsid w:val="00794F3C"/>
    <w:rsid w:val="00796AD7"/>
    <w:rsid w:val="00796DAB"/>
    <w:rsid w:val="007978AC"/>
    <w:rsid w:val="007A1A6F"/>
    <w:rsid w:val="007A1EE7"/>
    <w:rsid w:val="007A3264"/>
    <w:rsid w:val="007A370C"/>
    <w:rsid w:val="007A39FD"/>
    <w:rsid w:val="007A5D94"/>
    <w:rsid w:val="007A7848"/>
    <w:rsid w:val="007B1DC0"/>
    <w:rsid w:val="007B73D6"/>
    <w:rsid w:val="007B77CC"/>
    <w:rsid w:val="007C38CC"/>
    <w:rsid w:val="007D3ED6"/>
    <w:rsid w:val="007D5C7D"/>
    <w:rsid w:val="007E078F"/>
    <w:rsid w:val="007E3C8A"/>
    <w:rsid w:val="007E6A5B"/>
    <w:rsid w:val="007E7061"/>
    <w:rsid w:val="007E7779"/>
    <w:rsid w:val="007F05DA"/>
    <w:rsid w:val="007F0BFD"/>
    <w:rsid w:val="007F0CBA"/>
    <w:rsid w:val="007F3427"/>
    <w:rsid w:val="007F45AE"/>
    <w:rsid w:val="007F7F3F"/>
    <w:rsid w:val="0080035C"/>
    <w:rsid w:val="00801F02"/>
    <w:rsid w:val="0080288C"/>
    <w:rsid w:val="00802AF6"/>
    <w:rsid w:val="008061E5"/>
    <w:rsid w:val="0080711E"/>
    <w:rsid w:val="008119E8"/>
    <w:rsid w:val="00812E74"/>
    <w:rsid w:val="00814133"/>
    <w:rsid w:val="0081429B"/>
    <w:rsid w:val="00817293"/>
    <w:rsid w:val="008203CC"/>
    <w:rsid w:val="008207DE"/>
    <w:rsid w:val="00820EE8"/>
    <w:rsid w:val="008222B1"/>
    <w:rsid w:val="008228C3"/>
    <w:rsid w:val="00823039"/>
    <w:rsid w:val="0082598C"/>
    <w:rsid w:val="00825D92"/>
    <w:rsid w:val="00832377"/>
    <w:rsid w:val="008328F8"/>
    <w:rsid w:val="00832D95"/>
    <w:rsid w:val="00836E4B"/>
    <w:rsid w:val="008424A9"/>
    <w:rsid w:val="008469F3"/>
    <w:rsid w:val="00846C73"/>
    <w:rsid w:val="00850A0B"/>
    <w:rsid w:val="00850BAA"/>
    <w:rsid w:val="00851759"/>
    <w:rsid w:val="008525B2"/>
    <w:rsid w:val="0085281B"/>
    <w:rsid w:val="00855478"/>
    <w:rsid w:val="008557AB"/>
    <w:rsid w:val="00855B76"/>
    <w:rsid w:val="00855C4B"/>
    <w:rsid w:val="00856C70"/>
    <w:rsid w:val="00857DCA"/>
    <w:rsid w:val="0086184E"/>
    <w:rsid w:val="00862A42"/>
    <w:rsid w:val="00862F2A"/>
    <w:rsid w:val="00864133"/>
    <w:rsid w:val="0086459B"/>
    <w:rsid w:val="008663C7"/>
    <w:rsid w:val="00873802"/>
    <w:rsid w:val="008757FF"/>
    <w:rsid w:val="0087703E"/>
    <w:rsid w:val="00880A9B"/>
    <w:rsid w:val="00881DD5"/>
    <w:rsid w:val="00882581"/>
    <w:rsid w:val="00882B26"/>
    <w:rsid w:val="0088327F"/>
    <w:rsid w:val="00883E2B"/>
    <w:rsid w:val="0088466C"/>
    <w:rsid w:val="008849AB"/>
    <w:rsid w:val="008857ED"/>
    <w:rsid w:val="0088704B"/>
    <w:rsid w:val="00890F77"/>
    <w:rsid w:val="0089513E"/>
    <w:rsid w:val="00896AF1"/>
    <w:rsid w:val="008A18A0"/>
    <w:rsid w:val="008A50F3"/>
    <w:rsid w:val="008A5358"/>
    <w:rsid w:val="008A7F77"/>
    <w:rsid w:val="008B0D66"/>
    <w:rsid w:val="008B1399"/>
    <w:rsid w:val="008B1D12"/>
    <w:rsid w:val="008B26DC"/>
    <w:rsid w:val="008C0C2B"/>
    <w:rsid w:val="008C4662"/>
    <w:rsid w:val="008C4B0C"/>
    <w:rsid w:val="008C7D45"/>
    <w:rsid w:val="008D199C"/>
    <w:rsid w:val="008D1F04"/>
    <w:rsid w:val="008E0DE2"/>
    <w:rsid w:val="008E100E"/>
    <w:rsid w:val="008E13AB"/>
    <w:rsid w:val="008E3D74"/>
    <w:rsid w:val="008E4F84"/>
    <w:rsid w:val="008E57A1"/>
    <w:rsid w:val="008E77C6"/>
    <w:rsid w:val="008E7F88"/>
    <w:rsid w:val="008F004C"/>
    <w:rsid w:val="008F0375"/>
    <w:rsid w:val="008F1C7D"/>
    <w:rsid w:val="008F23CD"/>
    <w:rsid w:val="008F4AA9"/>
    <w:rsid w:val="008F6602"/>
    <w:rsid w:val="008F71B9"/>
    <w:rsid w:val="0090037E"/>
    <w:rsid w:val="00902F35"/>
    <w:rsid w:val="00903299"/>
    <w:rsid w:val="0091272B"/>
    <w:rsid w:val="00913F0A"/>
    <w:rsid w:val="009154C3"/>
    <w:rsid w:val="00916890"/>
    <w:rsid w:val="009169D0"/>
    <w:rsid w:val="00917F35"/>
    <w:rsid w:val="00921182"/>
    <w:rsid w:val="0092181D"/>
    <w:rsid w:val="009234E8"/>
    <w:rsid w:val="00923E89"/>
    <w:rsid w:val="00924BC0"/>
    <w:rsid w:val="00925634"/>
    <w:rsid w:val="00926D85"/>
    <w:rsid w:val="0093043C"/>
    <w:rsid w:val="00930C2C"/>
    <w:rsid w:val="009314DF"/>
    <w:rsid w:val="0093189A"/>
    <w:rsid w:val="00932C07"/>
    <w:rsid w:val="00933575"/>
    <w:rsid w:val="00934644"/>
    <w:rsid w:val="009354C1"/>
    <w:rsid w:val="00941BA3"/>
    <w:rsid w:val="00942303"/>
    <w:rsid w:val="0094236F"/>
    <w:rsid w:val="009424DC"/>
    <w:rsid w:val="009439DF"/>
    <w:rsid w:val="00944D53"/>
    <w:rsid w:val="00945194"/>
    <w:rsid w:val="009464E5"/>
    <w:rsid w:val="00950237"/>
    <w:rsid w:val="0095035E"/>
    <w:rsid w:val="00950C12"/>
    <w:rsid w:val="0095134F"/>
    <w:rsid w:val="009516B1"/>
    <w:rsid w:val="009527D6"/>
    <w:rsid w:val="00954A7A"/>
    <w:rsid w:val="0095663E"/>
    <w:rsid w:val="00957C7C"/>
    <w:rsid w:val="00960646"/>
    <w:rsid w:val="009656C8"/>
    <w:rsid w:val="00965FAD"/>
    <w:rsid w:val="009674EE"/>
    <w:rsid w:val="009675C4"/>
    <w:rsid w:val="009700CA"/>
    <w:rsid w:val="0097147C"/>
    <w:rsid w:val="009737ED"/>
    <w:rsid w:val="00977471"/>
    <w:rsid w:val="0098031E"/>
    <w:rsid w:val="009844FE"/>
    <w:rsid w:val="00984FF6"/>
    <w:rsid w:val="00986586"/>
    <w:rsid w:val="00986CA3"/>
    <w:rsid w:val="00987B35"/>
    <w:rsid w:val="00990E17"/>
    <w:rsid w:val="00990EA7"/>
    <w:rsid w:val="009910F3"/>
    <w:rsid w:val="00991817"/>
    <w:rsid w:val="00994F4A"/>
    <w:rsid w:val="0099569C"/>
    <w:rsid w:val="009959B0"/>
    <w:rsid w:val="00996876"/>
    <w:rsid w:val="009972D5"/>
    <w:rsid w:val="009978A6"/>
    <w:rsid w:val="00997B75"/>
    <w:rsid w:val="009A0BD4"/>
    <w:rsid w:val="009A322D"/>
    <w:rsid w:val="009A3652"/>
    <w:rsid w:val="009A4A1D"/>
    <w:rsid w:val="009A58A4"/>
    <w:rsid w:val="009A5D30"/>
    <w:rsid w:val="009B0EC8"/>
    <w:rsid w:val="009B100C"/>
    <w:rsid w:val="009B1B30"/>
    <w:rsid w:val="009B3821"/>
    <w:rsid w:val="009B3F74"/>
    <w:rsid w:val="009B56AB"/>
    <w:rsid w:val="009B5B23"/>
    <w:rsid w:val="009B6484"/>
    <w:rsid w:val="009B69F7"/>
    <w:rsid w:val="009B70D5"/>
    <w:rsid w:val="009C25E9"/>
    <w:rsid w:val="009C4B40"/>
    <w:rsid w:val="009C5179"/>
    <w:rsid w:val="009C7267"/>
    <w:rsid w:val="009D1DAB"/>
    <w:rsid w:val="009D3E87"/>
    <w:rsid w:val="009D7607"/>
    <w:rsid w:val="009E3214"/>
    <w:rsid w:val="009E5DAC"/>
    <w:rsid w:val="009E60D7"/>
    <w:rsid w:val="009E679A"/>
    <w:rsid w:val="009E6AF8"/>
    <w:rsid w:val="009E6C67"/>
    <w:rsid w:val="009F158A"/>
    <w:rsid w:val="009F4DD5"/>
    <w:rsid w:val="009F6E4C"/>
    <w:rsid w:val="009F77E8"/>
    <w:rsid w:val="00A014C1"/>
    <w:rsid w:val="00A01C12"/>
    <w:rsid w:val="00A0427C"/>
    <w:rsid w:val="00A042EA"/>
    <w:rsid w:val="00A04A1A"/>
    <w:rsid w:val="00A06DEE"/>
    <w:rsid w:val="00A123DF"/>
    <w:rsid w:val="00A13046"/>
    <w:rsid w:val="00A13EAA"/>
    <w:rsid w:val="00A14E7D"/>
    <w:rsid w:val="00A1551A"/>
    <w:rsid w:val="00A15693"/>
    <w:rsid w:val="00A17A4E"/>
    <w:rsid w:val="00A20D9B"/>
    <w:rsid w:val="00A20FA6"/>
    <w:rsid w:val="00A23347"/>
    <w:rsid w:val="00A2343E"/>
    <w:rsid w:val="00A2346D"/>
    <w:rsid w:val="00A24F21"/>
    <w:rsid w:val="00A27E25"/>
    <w:rsid w:val="00A30BB6"/>
    <w:rsid w:val="00A3238A"/>
    <w:rsid w:val="00A3367E"/>
    <w:rsid w:val="00A36AE2"/>
    <w:rsid w:val="00A37FAA"/>
    <w:rsid w:val="00A41626"/>
    <w:rsid w:val="00A4709B"/>
    <w:rsid w:val="00A474A6"/>
    <w:rsid w:val="00A53414"/>
    <w:rsid w:val="00A53BAE"/>
    <w:rsid w:val="00A54B52"/>
    <w:rsid w:val="00A56687"/>
    <w:rsid w:val="00A5737D"/>
    <w:rsid w:val="00A57435"/>
    <w:rsid w:val="00A60AC6"/>
    <w:rsid w:val="00A616F1"/>
    <w:rsid w:val="00A62B54"/>
    <w:rsid w:val="00A65484"/>
    <w:rsid w:val="00A661D9"/>
    <w:rsid w:val="00A66628"/>
    <w:rsid w:val="00A670B2"/>
    <w:rsid w:val="00A67E99"/>
    <w:rsid w:val="00A74561"/>
    <w:rsid w:val="00A746BE"/>
    <w:rsid w:val="00A775A9"/>
    <w:rsid w:val="00A77625"/>
    <w:rsid w:val="00A77DCE"/>
    <w:rsid w:val="00A81F54"/>
    <w:rsid w:val="00A83931"/>
    <w:rsid w:val="00A84867"/>
    <w:rsid w:val="00A84ABC"/>
    <w:rsid w:val="00A86510"/>
    <w:rsid w:val="00A91521"/>
    <w:rsid w:val="00A93634"/>
    <w:rsid w:val="00A93B80"/>
    <w:rsid w:val="00AA2D33"/>
    <w:rsid w:val="00AB12DD"/>
    <w:rsid w:val="00AB17AB"/>
    <w:rsid w:val="00AB1D64"/>
    <w:rsid w:val="00AB48C4"/>
    <w:rsid w:val="00AB6162"/>
    <w:rsid w:val="00AC049A"/>
    <w:rsid w:val="00AC3688"/>
    <w:rsid w:val="00AC444E"/>
    <w:rsid w:val="00AC5E72"/>
    <w:rsid w:val="00AC6DB2"/>
    <w:rsid w:val="00AC72C9"/>
    <w:rsid w:val="00AD01F8"/>
    <w:rsid w:val="00AD1FF5"/>
    <w:rsid w:val="00AD5074"/>
    <w:rsid w:val="00AD5292"/>
    <w:rsid w:val="00AD62C7"/>
    <w:rsid w:val="00AD6C7E"/>
    <w:rsid w:val="00AE07CB"/>
    <w:rsid w:val="00AE0DE4"/>
    <w:rsid w:val="00AE1153"/>
    <w:rsid w:val="00AE4B9C"/>
    <w:rsid w:val="00AE5A3C"/>
    <w:rsid w:val="00AE63CD"/>
    <w:rsid w:val="00AF134F"/>
    <w:rsid w:val="00AF629C"/>
    <w:rsid w:val="00AF69BF"/>
    <w:rsid w:val="00AF6D3C"/>
    <w:rsid w:val="00AF7BFF"/>
    <w:rsid w:val="00B051B6"/>
    <w:rsid w:val="00B06750"/>
    <w:rsid w:val="00B06DFD"/>
    <w:rsid w:val="00B15A0E"/>
    <w:rsid w:val="00B16BA5"/>
    <w:rsid w:val="00B178F3"/>
    <w:rsid w:val="00B221C5"/>
    <w:rsid w:val="00B2281F"/>
    <w:rsid w:val="00B24FFE"/>
    <w:rsid w:val="00B255B4"/>
    <w:rsid w:val="00B25E96"/>
    <w:rsid w:val="00B312DE"/>
    <w:rsid w:val="00B344FE"/>
    <w:rsid w:val="00B40C2A"/>
    <w:rsid w:val="00B41777"/>
    <w:rsid w:val="00B42A0E"/>
    <w:rsid w:val="00B435D3"/>
    <w:rsid w:val="00B43F92"/>
    <w:rsid w:val="00B45606"/>
    <w:rsid w:val="00B457BE"/>
    <w:rsid w:val="00B46FB2"/>
    <w:rsid w:val="00B54741"/>
    <w:rsid w:val="00B55DEF"/>
    <w:rsid w:val="00B576F2"/>
    <w:rsid w:val="00B579A6"/>
    <w:rsid w:val="00B6055F"/>
    <w:rsid w:val="00B60EC9"/>
    <w:rsid w:val="00B61E8A"/>
    <w:rsid w:val="00B62E80"/>
    <w:rsid w:val="00B63C04"/>
    <w:rsid w:val="00B679CC"/>
    <w:rsid w:val="00B67AA3"/>
    <w:rsid w:val="00B7068C"/>
    <w:rsid w:val="00B7255E"/>
    <w:rsid w:val="00B72EC1"/>
    <w:rsid w:val="00B752BD"/>
    <w:rsid w:val="00B75E02"/>
    <w:rsid w:val="00B76278"/>
    <w:rsid w:val="00B77469"/>
    <w:rsid w:val="00B777BE"/>
    <w:rsid w:val="00B77825"/>
    <w:rsid w:val="00B806EC"/>
    <w:rsid w:val="00B80DF1"/>
    <w:rsid w:val="00B81F4B"/>
    <w:rsid w:val="00B8375E"/>
    <w:rsid w:val="00B84E5B"/>
    <w:rsid w:val="00B84E9E"/>
    <w:rsid w:val="00B9056F"/>
    <w:rsid w:val="00B911A0"/>
    <w:rsid w:val="00B928A8"/>
    <w:rsid w:val="00B93549"/>
    <w:rsid w:val="00B94034"/>
    <w:rsid w:val="00B95021"/>
    <w:rsid w:val="00B96B2E"/>
    <w:rsid w:val="00BA1538"/>
    <w:rsid w:val="00BA277E"/>
    <w:rsid w:val="00BA2C91"/>
    <w:rsid w:val="00BA38CD"/>
    <w:rsid w:val="00BA3BAA"/>
    <w:rsid w:val="00BA441D"/>
    <w:rsid w:val="00BA5321"/>
    <w:rsid w:val="00BA59BE"/>
    <w:rsid w:val="00BA6A20"/>
    <w:rsid w:val="00BA703E"/>
    <w:rsid w:val="00BB0302"/>
    <w:rsid w:val="00BB1921"/>
    <w:rsid w:val="00BB43B1"/>
    <w:rsid w:val="00BB4642"/>
    <w:rsid w:val="00BB4A1A"/>
    <w:rsid w:val="00BC1D78"/>
    <w:rsid w:val="00BC2CA6"/>
    <w:rsid w:val="00BC34E7"/>
    <w:rsid w:val="00BC3A15"/>
    <w:rsid w:val="00BC435F"/>
    <w:rsid w:val="00BC5097"/>
    <w:rsid w:val="00BC5753"/>
    <w:rsid w:val="00BC5F99"/>
    <w:rsid w:val="00BC781B"/>
    <w:rsid w:val="00BC78C3"/>
    <w:rsid w:val="00BD11B5"/>
    <w:rsid w:val="00BD345A"/>
    <w:rsid w:val="00BD38F2"/>
    <w:rsid w:val="00BD4F28"/>
    <w:rsid w:val="00BD621A"/>
    <w:rsid w:val="00BD6A19"/>
    <w:rsid w:val="00BD7265"/>
    <w:rsid w:val="00BD754F"/>
    <w:rsid w:val="00BE205A"/>
    <w:rsid w:val="00BE239C"/>
    <w:rsid w:val="00BE25B3"/>
    <w:rsid w:val="00BE2951"/>
    <w:rsid w:val="00BE38EB"/>
    <w:rsid w:val="00BE3EED"/>
    <w:rsid w:val="00BE4F51"/>
    <w:rsid w:val="00BE74B1"/>
    <w:rsid w:val="00BF02B3"/>
    <w:rsid w:val="00BF0AA1"/>
    <w:rsid w:val="00BF3976"/>
    <w:rsid w:val="00BF429A"/>
    <w:rsid w:val="00BF636C"/>
    <w:rsid w:val="00BF7829"/>
    <w:rsid w:val="00C00B66"/>
    <w:rsid w:val="00C012E7"/>
    <w:rsid w:val="00C01C81"/>
    <w:rsid w:val="00C03CB4"/>
    <w:rsid w:val="00C040FC"/>
    <w:rsid w:val="00C04E93"/>
    <w:rsid w:val="00C05041"/>
    <w:rsid w:val="00C056DC"/>
    <w:rsid w:val="00C06437"/>
    <w:rsid w:val="00C076DE"/>
    <w:rsid w:val="00C07A3C"/>
    <w:rsid w:val="00C07B14"/>
    <w:rsid w:val="00C11289"/>
    <w:rsid w:val="00C12C42"/>
    <w:rsid w:val="00C133B9"/>
    <w:rsid w:val="00C13637"/>
    <w:rsid w:val="00C13B31"/>
    <w:rsid w:val="00C14C8C"/>
    <w:rsid w:val="00C160B7"/>
    <w:rsid w:val="00C17910"/>
    <w:rsid w:val="00C17DEB"/>
    <w:rsid w:val="00C22EAD"/>
    <w:rsid w:val="00C237BD"/>
    <w:rsid w:val="00C247FB"/>
    <w:rsid w:val="00C24B23"/>
    <w:rsid w:val="00C25A64"/>
    <w:rsid w:val="00C25C83"/>
    <w:rsid w:val="00C27991"/>
    <w:rsid w:val="00C313F9"/>
    <w:rsid w:val="00C31ED3"/>
    <w:rsid w:val="00C31F3D"/>
    <w:rsid w:val="00C33E32"/>
    <w:rsid w:val="00C35D90"/>
    <w:rsid w:val="00C36EEC"/>
    <w:rsid w:val="00C43028"/>
    <w:rsid w:val="00C43AEA"/>
    <w:rsid w:val="00C47554"/>
    <w:rsid w:val="00C52142"/>
    <w:rsid w:val="00C53970"/>
    <w:rsid w:val="00C53ABE"/>
    <w:rsid w:val="00C54081"/>
    <w:rsid w:val="00C544B7"/>
    <w:rsid w:val="00C54C39"/>
    <w:rsid w:val="00C55AD3"/>
    <w:rsid w:val="00C56EA7"/>
    <w:rsid w:val="00C57912"/>
    <w:rsid w:val="00C61F10"/>
    <w:rsid w:val="00C63166"/>
    <w:rsid w:val="00C6342F"/>
    <w:rsid w:val="00C636DC"/>
    <w:rsid w:val="00C63C94"/>
    <w:rsid w:val="00C64528"/>
    <w:rsid w:val="00C66867"/>
    <w:rsid w:val="00C66DE6"/>
    <w:rsid w:val="00C72202"/>
    <w:rsid w:val="00C731DC"/>
    <w:rsid w:val="00C737B0"/>
    <w:rsid w:val="00C73A3D"/>
    <w:rsid w:val="00C771CB"/>
    <w:rsid w:val="00C801BA"/>
    <w:rsid w:val="00C80458"/>
    <w:rsid w:val="00C81497"/>
    <w:rsid w:val="00C815C7"/>
    <w:rsid w:val="00C8182D"/>
    <w:rsid w:val="00C82059"/>
    <w:rsid w:val="00C83465"/>
    <w:rsid w:val="00C84C99"/>
    <w:rsid w:val="00C86205"/>
    <w:rsid w:val="00C86552"/>
    <w:rsid w:val="00C86864"/>
    <w:rsid w:val="00C87202"/>
    <w:rsid w:val="00C87797"/>
    <w:rsid w:val="00C90834"/>
    <w:rsid w:val="00C90E68"/>
    <w:rsid w:val="00C929A7"/>
    <w:rsid w:val="00C9366C"/>
    <w:rsid w:val="00C93B88"/>
    <w:rsid w:val="00C956F2"/>
    <w:rsid w:val="00C959B6"/>
    <w:rsid w:val="00CA189A"/>
    <w:rsid w:val="00CA2022"/>
    <w:rsid w:val="00CA4BD9"/>
    <w:rsid w:val="00CA536A"/>
    <w:rsid w:val="00CA5AB3"/>
    <w:rsid w:val="00CB1FC3"/>
    <w:rsid w:val="00CB3FE6"/>
    <w:rsid w:val="00CB54D8"/>
    <w:rsid w:val="00CB5D49"/>
    <w:rsid w:val="00CB6CDC"/>
    <w:rsid w:val="00CB72F5"/>
    <w:rsid w:val="00CC0488"/>
    <w:rsid w:val="00CC24B2"/>
    <w:rsid w:val="00CC2D7C"/>
    <w:rsid w:val="00CC4186"/>
    <w:rsid w:val="00CC41B2"/>
    <w:rsid w:val="00CC7C07"/>
    <w:rsid w:val="00CD53CB"/>
    <w:rsid w:val="00CD69FE"/>
    <w:rsid w:val="00CD6D80"/>
    <w:rsid w:val="00CD6E19"/>
    <w:rsid w:val="00CD70C5"/>
    <w:rsid w:val="00CE02A9"/>
    <w:rsid w:val="00CE04CE"/>
    <w:rsid w:val="00CE5CF5"/>
    <w:rsid w:val="00CE6B4B"/>
    <w:rsid w:val="00CE6FC3"/>
    <w:rsid w:val="00CF0A1B"/>
    <w:rsid w:val="00CF2682"/>
    <w:rsid w:val="00CF3C39"/>
    <w:rsid w:val="00CF412A"/>
    <w:rsid w:val="00CF6675"/>
    <w:rsid w:val="00CF716A"/>
    <w:rsid w:val="00CF78BF"/>
    <w:rsid w:val="00D00D86"/>
    <w:rsid w:val="00D011B9"/>
    <w:rsid w:val="00D01E98"/>
    <w:rsid w:val="00D0381A"/>
    <w:rsid w:val="00D050A9"/>
    <w:rsid w:val="00D100E3"/>
    <w:rsid w:val="00D102AA"/>
    <w:rsid w:val="00D10847"/>
    <w:rsid w:val="00D113F0"/>
    <w:rsid w:val="00D11DBD"/>
    <w:rsid w:val="00D11E6A"/>
    <w:rsid w:val="00D14EA1"/>
    <w:rsid w:val="00D15CC4"/>
    <w:rsid w:val="00D15F00"/>
    <w:rsid w:val="00D16C89"/>
    <w:rsid w:val="00D210BD"/>
    <w:rsid w:val="00D2227A"/>
    <w:rsid w:val="00D232A2"/>
    <w:rsid w:val="00D2362E"/>
    <w:rsid w:val="00D237BE"/>
    <w:rsid w:val="00D24832"/>
    <w:rsid w:val="00D266E0"/>
    <w:rsid w:val="00D27311"/>
    <w:rsid w:val="00D276AB"/>
    <w:rsid w:val="00D31F7A"/>
    <w:rsid w:val="00D32755"/>
    <w:rsid w:val="00D37E27"/>
    <w:rsid w:val="00D41440"/>
    <w:rsid w:val="00D4159D"/>
    <w:rsid w:val="00D41F07"/>
    <w:rsid w:val="00D422AF"/>
    <w:rsid w:val="00D43654"/>
    <w:rsid w:val="00D44E89"/>
    <w:rsid w:val="00D452FD"/>
    <w:rsid w:val="00D46537"/>
    <w:rsid w:val="00D468C0"/>
    <w:rsid w:val="00D46A2E"/>
    <w:rsid w:val="00D47CA6"/>
    <w:rsid w:val="00D50C73"/>
    <w:rsid w:val="00D5155F"/>
    <w:rsid w:val="00D5259E"/>
    <w:rsid w:val="00D533A0"/>
    <w:rsid w:val="00D547E0"/>
    <w:rsid w:val="00D570BE"/>
    <w:rsid w:val="00D573D7"/>
    <w:rsid w:val="00D613C3"/>
    <w:rsid w:val="00D61AE1"/>
    <w:rsid w:val="00D63144"/>
    <w:rsid w:val="00D633D6"/>
    <w:rsid w:val="00D63B74"/>
    <w:rsid w:val="00D643BF"/>
    <w:rsid w:val="00D65E8D"/>
    <w:rsid w:val="00D65FB4"/>
    <w:rsid w:val="00D671F1"/>
    <w:rsid w:val="00D672EC"/>
    <w:rsid w:val="00D7346A"/>
    <w:rsid w:val="00D735F4"/>
    <w:rsid w:val="00D748E2"/>
    <w:rsid w:val="00D8086A"/>
    <w:rsid w:val="00D81678"/>
    <w:rsid w:val="00D81FB7"/>
    <w:rsid w:val="00D82812"/>
    <w:rsid w:val="00D82A13"/>
    <w:rsid w:val="00D82A3C"/>
    <w:rsid w:val="00D82CC4"/>
    <w:rsid w:val="00D83879"/>
    <w:rsid w:val="00D845F2"/>
    <w:rsid w:val="00D85C90"/>
    <w:rsid w:val="00D87C8A"/>
    <w:rsid w:val="00D9163E"/>
    <w:rsid w:val="00D91B3B"/>
    <w:rsid w:val="00D924BB"/>
    <w:rsid w:val="00D924C6"/>
    <w:rsid w:val="00D92914"/>
    <w:rsid w:val="00D93424"/>
    <w:rsid w:val="00D93E02"/>
    <w:rsid w:val="00D9438E"/>
    <w:rsid w:val="00D96714"/>
    <w:rsid w:val="00DA073A"/>
    <w:rsid w:val="00DA255A"/>
    <w:rsid w:val="00DA4178"/>
    <w:rsid w:val="00DA49C3"/>
    <w:rsid w:val="00DA4A1D"/>
    <w:rsid w:val="00DA4E0E"/>
    <w:rsid w:val="00DA4EE0"/>
    <w:rsid w:val="00DA543F"/>
    <w:rsid w:val="00DA6266"/>
    <w:rsid w:val="00DA69F3"/>
    <w:rsid w:val="00DA7732"/>
    <w:rsid w:val="00DB206B"/>
    <w:rsid w:val="00DB5407"/>
    <w:rsid w:val="00DC2E55"/>
    <w:rsid w:val="00DC4EA5"/>
    <w:rsid w:val="00DC52C1"/>
    <w:rsid w:val="00DC544F"/>
    <w:rsid w:val="00DC6EB5"/>
    <w:rsid w:val="00DD0360"/>
    <w:rsid w:val="00DD333E"/>
    <w:rsid w:val="00DD5088"/>
    <w:rsid w:val="00DD7783"/>
    <w:rsid w:val="00DE10C9"/>
    <w:rsid w:val="00DE1AEC"/>
    <w:rsid w:val="00DE3744"/>
    <w:rsid w:val="00DE3852"/>
    <w:rsid w:val="00DE7077"/>
    <w:rsid w:val="00DF05CF"/>
    <w:rsid w:val="00DF063D"/>
    <w:rsid w:val="00DF085A"/>
    <w:rsid w:val="00DF1E90"/>
    <w:rsid w:val="00DF29A0"/>
    <w:rsid w:val="00DF3A59"/>
    <w:rsid w:val="00DF45F8"/>
    <w:rsid w:val="00DF61BF"/>
    <w:rsid w:val="00DF6569"/>
    <w:rsid w:val="00DF72A0"/>
    <w:rsid w:val="00DF76DD"/>
    <w:rsid w:val="00E07C5B"/>
    <w:rsid w:val="00E1228A"/>
    <w:rsid w:val="00E14726"/>
    <w:rsid w:val="00E22E9F"/>
    <w:rsid w:val="00E23E60"/>
    <w:rsid w:val="00E258DF"/>
    <w:rsid w:val="00E259B4"/>
    <w:rsid w:val="00E25FE0"/>
    <w:rsid w:val="00E26121"/>
    <w:rsid w:val="00E2624A"/>
    <w:rsid w:val="00E26E72"/>
    <w:rsid w:val="00E27328"/>
    <w:rsid w:val="00E27F54"/>
    <w:rsid w:val="00E31BDE"/>
    <w:rsid w:val="00E33CB0"/>
    <w:rsid w:val="00E35671"/>
    <w:rsid w:val="00E358E8"/>
    <w:rsid w:val="00E375B7"/>
    <w:rsid w:val="00E4377F"/>
    <w:rsid w:val="00E44BB8"/>
    <w:rsid w:val="00E45ED8"/>
    <w:rsid w:val="00E46327"/>
    <w:rsid w:val="00E47269"/>
    <w:rsid w:val="00E47F3F"/>
    <w:rsid w:val="00E5034F"/>
    <w:rsid w:val="00E5094C"/>
    <w:rsid w:val="00E52DE6"/>
    <w:rsid w:val="00E567D4"/>
    <w:rsid w:val="00E60A7A"/>
    <w:rsid w:val="00E60D41"/>
    <w:rsid w:val="00E62656"/>
    <w:rsid w:val="00E628AB"/>
    <w:rsid w:val="00E62D37"/>
    <w:rsid w:val="00E62D6C"/>
    <w:rsid w:val="00E63F59"/>
    <w:rsid w:val="00E646D5"/>
    <w:rsid w:val="00E64BBB"/>
    <w:rsid w:val="00E64F91"/>
    <w:rsid w:val="00E6596D"/>
    <w:rsid w:val="00E65B1D"/>
    <w:rsid w:val="00E66D36"/>
    <w:rsid w:val="00E67F4D"/>
    <w:rsid w:val="00E713AA"/>
    <w:rsid w:val="00E76340"/>
    <w:rsid w:val="00E7643A"/>
    <w:rsid w:val="00E76559"/>
    <w:rsid w:val="00E77002"/>
    <w:rsid w:val="00E77109"/>
    <w:rsid w:val="00E815D6"/>
    <w:rsid w:val="00E821B4"/>
    <w:rsid w:val="00E83FF2"/>
    <w:rsid w:val="00E84100"/>
    <w:rsid w:val="00E84DCA"/>
    <w:rsid w:val="00E86388"/>
    <w:rsid w:val="00E931E8"/>
    <w:rsid w:val="00E94CB9"/>
    <w:rsid w:val="00E95DA2"/>
    <w:rsid w:val="00EA05C9"/>
    <w:rsid w:val="00EA148C"/>
    <w:rsid w:val="00EA268D"/>
    <w:rsid w:val="00EA3415"/>
    <w:rsid w:val="00EA361F"/>
    <w:rsid w:val="00EA45FA"/>
    <w:rsid w:val="00EA6379"/>
    <w:rsid w:val="00EA67FE"/>
    <w:rsid w:val="00EA7737"/>
    <w:rsid w:val="00EA7D2D"/>
    <w:rsid w:val="00EB0B78"/>
    <w:rsid w:val="00EB2ACE"/>
    <w:rsid w:val="00EB35C7"/>
    <w:rsid w:val="00EB48C4"/>
    <w:rsid w:val="00EB4CB3"/>
    <w:rsid w:val="00EB7922"/>
    <w:rsid w:val="00EC0252"/>
    <w:rsid w:val="00EC4A7E"/>
    <w:rsid w:val="00EC5EED"/>
    <w:rsid w:val="00EC6BB1"/>
    <w:rsid w:val="00EC7476"/>
    <w:rsid w:val="00ED25F8"/>
    <w:rsid w:val="00ED350B"/>
    <w:rsid w:val="00ED59B4"/>
    <w:rsid w:val="00ED59D3"/>
    <w:rsid w:val="00EE0416"/>
    <w:rsid w:val="00EE07C1"/>
    <w:rsid w:val="00EE21E4"/>
    <w:rsid w:val="00EE3DD5"/>
    <w:rsid w:val="00EE51F0"/>
    <w:rsid w:val="00EF0D75"/>
    <w:rsid w:val="00EF0FA4"/>
    <w:rsid w:val="00EF2324"/>
    <w:rsid w:val="00EF3C19"/>
    <w:rsid w:val="00EF50C0"/>
    <w:rsid w:val="00EF61F9"/>
    <w:rsid w:val="00EF699E"/>
    <w:rsid w:val="00EF71AB"/>
    <w:rsid w:val="00EF7D84"/>
    <w:rsid w:val="00EF7DBF"/>
    <w:rsid w:val="00F01E2A"/>
    <w:rsid w:val="00F065F8"/>
    <w:rsid w:val="00F11EE6"/>
    <w:rsid w:val="00F132B9"/>
    <w:rsid w:val="00F13699"/>
    <w:rsid w:val="00F13969"/>
    <w:rsid w:val="00F14E45"/>
    <w:rsid w:val="00F158AB"/>
    <w:rsid w:val="00F1684D"/>
    <w:rsid w:val="00F17B34"/>
    <w:rsid w:val="00F17B55"/>
    <w:rsid w:val="00F23005"/>
    <w:rsid w:val="00F23551"/>
    <w:rsid w:val="00F23980"/>
    <w:rsid w:val="00F256CF"/>
    <w:rsid w:val="00F276C0"/>
    <w:rsid w:val="00F32346"/>
    <w:rsid w:val="00F337E6"/>
    <w:rsid w:val="00F34B12"/>
    <w:rsid w:val="00F34E16"/>
    <w:rsid w:val="00F41B16"/>
    <w:rsid w:val="00F41C84"/>
    <w:rsid w:val="00F42DE1"/>
    <w:rsid w:val="00F4731F"/>
    <w:rsid w:val="00F473DB"/>
    <w:rsid w:val="00F50307"/>
    <w:rsid w:val="00F51E36"/>
    <w:rsid w:val="00F53DBD"/>
    <w:rsid w:val="00F552A8"/>
    <w:rsid w:val="00F55A68"/>
    <w:rsid w:val="00F56309"/>
    <w:rsid w:val="00F56D25"/>
    <w:rsid w:val="00F5725A"/>
    <w:rsid w:val="00F61473"/>
    <w:rsid w:val="00F61CA2"/>
    <w:rsid w:val="00F627D8"/>
    <w:rsid w:val="00F638BC"/>
    <w:rsid w:val="00F658D7"/>
    <w:rsid w:val="00F659CB"/>
    <w:rsid w:val="00F678D7"/>
    <w:rsid w:val="00F70B23"/>
    <w:rsid w:val="00F710E5"/>
    <w:rsid w:val="00F71137"/>
    <w:rsid w:val="00F711B3"/>
    <w:rsid w:val="00F71381"/>
    <w:rsid w:val="00F731CB"/>
    <w:rsid w:val="00F744FA"/>
    <w:rsid w:val="00F75A77"/>
    <w:rsid w:val="00F80B50"/>
    <w:rsid w:val="00F81E23"/>
    <w:rsid w:val="00F83B0D"/>
    <w:rsid w:val="00F83C43"/>
    <w:rsid w:val="00F84528"/>
    <w:rsid w:val="00F85530"/>
    <w:rsid w:val="00F85B25"/>
    <w:rsid w:val="00F86E48"/>
    <w:rsid w:val="00F91973"/>
    <w:rsid w:val="00F91F52"/>
    <w:rsid w:val="00F92754"/>
    <w:rsid w:val="00F92CB6"/>
    <w:rsid w:val="00F92DFA"/>
    <w:rsid w:val="00F930F1"/>
    <w:rsid w:val="00F938F2"/>
    <w:rsid w:val="00F939BE"/>
    <w:rsid w:val="00F93B12"/>
    <w:rsid w:val="00F93F5E"/>
    <w:rsid w:val="00F94292"/>
    <w:rsid w:val="00F94394"/>
    <w:rsid w:val="00F95937"/>
    <w:rsid w:val="00FA3671"/>
    <w:rsid w:val="00FA3A76"/>
    <w:rsid w:val="00FA791D"/>
    <w:rsid w:val="00FB014C"/>
    <w:rsid w:val="00FB3015"/>
    <w:rsid w:val="00FB305E"/>
    <w:rsid w:val="00FB4984"/>
    <w:rsid w:val="00FB4CE6"/>
    <w:rsid w:val="00FC06EC"/>
    <w:rsid w:val="00FC0B71"/>
    <w:rsid w:val="00FC28CC"/>
    <w:rsid w:val="00FC36D3"/>
    <w:rsid w:val="00FC3724"/>
    <w:rsid w:val="00FC3BD8"/>
    <w:rsid w:val="00FC578F"/>
    <w:rsid w:val="00FC5FAF"/>
    <w:rsid w:val="00FC7C2A"/>
    <w:rsid w:val="00FD26B5"/>
    <w:rsid w:val="00FD5074"/>
    <w:rsid w:val="00FD7706"/>
    <w:rsid w:val="00FE0E3F"/>
    <w:rsid w:val="00FE17F7"/>
    <w:rsid w:val="00FE3656"/>
    <w:rsid w:val="00FE4DE2"/>
    <w:rsid w:val="00FE4E77"/>
    <w:rsid w:val="00FE54BC"/>
    <w:rsid w:val="00FE73E2"/>
    <w:rsid w:val="00FF079A"/>
    <w:rsid w:val="00FF0886"/>
    <w:rsid w:val="00FF2D4F"/>
    <w:rsid w:val="00FF6E44"/>
    <w:rsid w:val="00FF7749"/>
    <w:rsid w:val="00FF7B09"/>
    <w:rsid w:val="00FF7F81"/>
    <w:rsid w:val="01AE00A5"/>
    <w:rsid w:val="0BA449F9"/>
    <w:rsid w:val="0C4B14D9"/>
    <w:rsid w:val="12BC43D6"/>
    <w:rsid w:val="19313142"/>
    <w:rsid w:val="193A6207"/>
    <w:rsid w:val="1C6F0DDF"/>
    <w:rsid w:val="220F67E7"/>
    <w:rsid w:val="226B5011"/>
    <w:rsid w:val="29447793"/>
    <w:rsid w:val="29A737E2"/>
    <w:rsid w:val="37D111C1"/>
    <w:rsid w:val="38214F27"/>
    <w:rsid w:val="3B4D29AE"/>
    <w:rsid w:val="3BFF6D64"/>
    <w:rsid w:val="43652129"/>
    <w:rsid w:val="44DF73D5"/>
    <w:rsid w:val="456E05DB"/>
    <w:rsid w:val="46516764"/>
    <w:rsid w:val="476B2899"/>
    <w:rsid w:val="4EEF79D9"/>
    <w:rsid w:val="561F2BAD"/>
    <w:rsid w:val="5C797568"/>
    <w:rsid w:val="5DE37942"/>
    <w:rsid w:val="5FE14BDD"/>
    <w:rsid w:val="629557D5"/>
    <w:rsid w:val="66C01B4A"/>
    <w:rsid w:val="67035896"/>
    <w:rsid w:val="682416D4"/>
    <w:rsid w:val="6DF22C08"/>
    <w:rsid w:val="6E9B6301"/>
    <w:rsid w:val="71236F65"/>
    <w:rsid w:val="76FD617F"/>
    <w:rsid w:val="77B94CA0"/>
    <w:rsid w:val="79B36469"/>
    <w:rsid w:val="7CA76796"/>
    <w:rsid w:val="7E52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8E20E"/>
  <w15:docId w15:val="{F325BF3F-06B4-4775-9C34-7DBC573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480" w:lineRule="auto"/>
      <w:ind w:firstLineChars="200" w:firstLine="20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ind w:firstLineChars="200" w:firstLine="200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200" w:firstLine="200"/>
      <w:outlineLvl w:val="2"/>
    </w:pPr>
    <w:rPr>
      <w:rFonts w:eastAsia="仿宋_GB2312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600"/>
    </w:pPr>
    <w:rPr>
      <w:rFonts w:ascii="Times New Roman" w:eastAsia="宋体" w:hAnsi="Times New Roman" w:cs="Times New Roman"/>
      <w:sz w:val="30"/>
      <w:szCs w:val="24"/>
    </w:rPr>
  </w:style>
  <w:style w:type="paragraph" w:styleId="a6">
    <w:name w:val="Plain Text"/>
    <w:basedOn w:val="a"/>
    <w:link w:val="a7"/>
    <w:qFormat/>
    <w:rPr>
      <w:rFonts w:ascii="宋体" w:eastAsia="宋体" w:hAnsi="Courier New" w:cs="黑体"/>
    </w:r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5">
    <w:name w:val="正文文本缩进 字符"/>
    <w:basedOn w:val="a0"/>
    <w:link w:val="a4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0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kern w:val="2"/>
      <w:sz w:val="32"/>
      <w:szCs w:val="3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纯文本 字符"/>
    <w:basedOn w:val="a0"/>
    <w:link w:val="a6"/>
    <w:qFormat/>
    <w:rPr>
      <w:rFonts w:ascii="宋体" w:hAnsi="Courier New" w:cs="黑体"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D495-1B3B-43A2-AACD-C30EC8F6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9</Pages>
  <Words>467</Words>
  <Characters>2667</Characters>
  <Application>Microsoft Office Word</Application>
  <DocSecurity>0</DocSecurity>
  <Lines>22</Lines>
  <Paragraphs>6</Paragraphs>
  <ScaleCrop>false</ScaleCrop>
  <Company>Sky123.Org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1966</cp:revision>
  <dcterms:created xsi:type="dcterms:W3CDTF">2021-04-26T05:53:00Z</dcterms:created>
  <dcterms:modified xsi:type="dcterms:W3CDTF">2023-01-11T02:49:00Z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517CB0F388CF4C589E9E027B638A03D2</vt:lpwstr>
  </property>
</Properties>
</file>