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0654C">
      <w:pPr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026D1C5C">
      <w:pPr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《半球型承插接口搭接焊钢管》</w:t>
      </w:r>
    </w:p>
    <w:p w14:paraId="6D122B11">
      <w:pPr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（征求意见稿）</w:t>
      </w:r>
    </w:p>
    <w:p w14:paraId="6DD8EACD">
      <w:pPr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征求意见有关单位及专家</w:t>
      </w:r>
    </w:p>
    <w:p w14:paraId="19596E9C">
      <w:pPr>
        <w:numPr>
          <w:ilvl w:val="0"/>
          <w:numId w:val="1"/>
        </w:numPr>
        <w:jc w:val="center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征求意见单位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3"/>
      </w:tblGrid>
      <w:tr w14:paraId="32CE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B5EC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0668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单位名称</w:t>
            </w:r>
          </w:p>
        </w:tc>
      </w:tr>
      <w:tr w14:paraId="311A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D26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EBC0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中国水利学会各专业委员会</w:t>
            </w:r>
          </w:p>
        </w:tc>
      </w:tr>
      <w:tr w14:paraId="4147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CB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02C0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中国水利学会各省级学会</w:t>
            </w:r>
          </w:p>
        </w:tc>
      </w:tr>
      <w:tr w14:paraId="44F2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874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E92F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各省级水利厅</w:t>
            </w:r>
          </w:p>
        </w:tc>
      </w:tr>
      <w:tr w14:paraId="2017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88F5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E5F5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水利部水利水电规划设计总院</w:t>
            </w:r>
          </w:p>
        </w:tc>
      </w:tr>
      <w:tr w14:paraId="4BF9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13E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09C4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黄河勘测规划设计研究院有限公司</w:t>
            </w:r>
          </w:p>
        </w:tc>
      </w:tr>
      <w:tr w14:paraId="0193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E29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7AB1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中水北方勘测设计研究有限责任公司</w:t>
            </w:r>
          </w:p>
        </w:tc>
      </w:tr>
      <w:tr w14:paraId="4636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556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B7EB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中国水利水电科学研究院</w:t>
            </w:r>
          </w:p>
        </w:tc>
      </w:tr>
      <w:tr w14:paraId="40FD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972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B747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河北省水利规划设计研究院有限公司</w:t>
            </w:r>
          </w:p>
        </w:tc>
      </w:tr>
      <w:tr w14:paraId="6B85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594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E932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辽宁省水利水电勘测设计研究院有限公司</w:t>
            </w:r>
          </w:p>
        </w:tc>
      </w:tr>
      <w:tr w14:paraId="202C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63AD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2A86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水利部长春机械所 </w:t>
            </w:r>
          </w:p>
        </w:tc>
      </w:tr>
      <w:tr w14:paraId="7716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2C4D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2703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水利部综合局质检中心</w:t>
            </w:r>
          </w:p>
        </w:tc>
      </w:tr>
      <w:tr w14:paraId="64B1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473A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DAF0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南水北调中线公司</w:t>
            </w:r>
          </w:p>
        </w:tc>
      </w:tr>
      <w:tr w14:paraId="0A77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EF09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A107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黄科院</w:t>
            </w:r>
          </w:p>
        </w:tc>
      </w:tr>
      <w:tr w14:paraId="62DE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B72A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F315A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水利部水工金属结构中心</w:t>
            </w:r>
          </w:p>
        </w:tc>
      </w:tr>
      <w:tr w14:paraId="18F1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C84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6104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山西省水利水电勘测设计研究院有限公司</w:t>
            </w:r>
          </w:p>
        </w:tc>
      </w:tr>
      <w:tr w14:paraId="7BFA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29D6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D7217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山西黄河水利工程咨询有限公司</w:t>
            </w:r>
          </w:p>
        </w:tc>
      </w:tr>
      <w:tr w14:paraId="7D23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62A5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A5BE">
            <w:pPr>
              <w:jc w:val="center"/>
              <w:rPr>
                <w:rFonts w:hint="eastAsia"/>
                <w:kern w:val="0"/>
                <w:szCs w:val="20"/>
              </w:rPr>
            </w:pPr>
            <w:bookmarkStart w:id="0" w:name="OLE_LINK1"/>
            <w:r>
              <w:rPr>
                <w:rFonts w:hint="eastAsia"/>
                <w:kern w:val="0"/>
                <w:szCs w:val="20"/>
              </w:rPr>
              <w:t>北京市市政工程设计研究总院有限公司</w:t>
            </w:r>
            <w:bookmarkEnd w:id="0"/>
          </w:p>
        </w:tc>
      </w:tr>
      <w:tr w14:paraId="6C67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0FB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7D35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中国电建集团华东勘测设计研究院有限公司</w:t>
            </w:r>
          </w:p>
        </w:tc>
      </w:tr>
      <w:tr w14:paraId="3B7B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416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BF4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上海市政工程设计研究总院（集团）有限公司</w:t>
            </w:r>
          </w:p>
        </w:tc>
      </w:tr>
      <w:tr w14:paraId="4D6A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F212A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0673"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中水珠江规划勘测设计有限公司</w:t>
            </w:r>
          </w:p>
        </w:tc>
      </w:tr>
      <w:tr w14:paraId="064C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78FA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F1B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中国市政工程华北设计研究总院有限公司</w:t>
            </w:r>
          </w:p>
        </w:tc>
      </w:tr>
      <w:tr w14:paraId="1327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D5A1D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6F662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中水淮河规划设计研究有限公司</w:t>
            </w:r>
          </w:p>
        </w:tc>
      </w:tr>
      <w:tr w14:paraId="37AD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07EF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32C4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吉林省水利水电勘测设计研究院</w:t>
            </w:r>
          </w:p>
        </w:tc>
      </w:tr>
      <w:tr w14:paraId="43E1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FFB2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DA3D5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黑龙江省水利水电勘测设计研究院</w:t>
            </w:r>
          </w:p>
        </w:tc>
      </w:tr>
      <w:tr w14:paraId="7361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BDB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25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5BF7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山东省水利勘测设计院有限公司</w:t>
            </w:r>
          </w:p>
        </w:tc>
      </w:tr>
      <w:tr w14:paraId="0C38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5C0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26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2A815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江苏省水利勘测设计研究院有限公司</w:t>
            </w:r>
          </w:p>
        </w:tc>
      </w:tr>
      <w:tr w14:paraId="252A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AD7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27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A2E79">
            <w:pPr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四川水利勘测设计研究有限公司</w:t>
            </w:r>
          </w:p>
        </w:tc>
      </w:tr>
      <w:tr w14:paraId="75D8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5BB3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28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20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浙江省水利水电勘测设计院有限公司</w:t>
            </w:r>
          </w:p>
        </w:tc>
      </w:tr>
      <w:tr w14:paraId="343C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EAD3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29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77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云南省水利勘测设计研究有限公司</w:t>
            </w:r>
          </w:p>
        </w:tc>
      </w:tr>
      <w:tr w14:paraId="315F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F0CD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B97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青海省水利勘测设计研究院有限公司</w:t>
            </w:r>
          </w:p>
        </w:tc>
      </w:tr>
      <w:tr w14:paraId="36F0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8F4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F0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山西省水利建筑工程局集团有限公司</w:t>
            </w:r>
          </w:p>
        </w:tc>
      </w:tr>
      <w:tr w14:paraId="1471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653FA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05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内蒙古自治区水利水电勘测设计院有限公司</w:t>
            </w:r>
          </w:p>
        </w:tc>
      </w:tr>
      <w:tr w14:paraId="51AA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0A0D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65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新疆水利水电勘测设计研究院有限公司</w:t>
            </w:r>
          </w:p>
        </w:tc>
      </w:tr>
      <w:tr w14:paraId="4C05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BED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726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内蒙古引绰济辽供水有限责任公司</w:t>
            </w:r>
          </w:p>
        </w:tc>
      </w:tr>
      <w:tr w14:paraId="0F6C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F295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CF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安徽省水利水电勘测设计研究总院有限公司</w:t>
            </w:r>
          </w:p>
        </w:tc>
      </w:tr>
      <w:tr w14:paraId="2B55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8738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5A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长江水利委员会长江勘测规划设计研究院</w:t>
            </w:r>
          </w:p>
        </w:tc>
      </w:tr>
      <w:tr w14:paraId="3A73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AD8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05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山西万家寨引黄水务集团有限公司</w:t>
            </w:r>
          </w:p>
        </w:tc>
      </w:tr>
      <w:tr w14:paraId="2E51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C0C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77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陕西省水利水电勘测设计院</w:t>
            </w:r>
          </w:p>
        </w:tc>
      </w:tr>
      <w:tr w14:paraId="6532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9DE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39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FA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青海省水利水电勘测设计研究院有限公司</w:t>
            </w:r>
          </w:p>
        </w:tc>
      </w:tr>
      <w:tr w14:paraId="73A3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CBD3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2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湖北省水利水电勘测设计研究院有限公司</w:t>
            </w:r>
          </w:p>
        </w:tc>
      </w:tr>
      <w:tr w14:paraId="3CAF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F11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DB9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湖南省水利水电勘测设计研究院有限公司</w:t>
            </w:r>
          </w:p>
        </w:tc>
      </w:tr>
      <w:tr w14:paraId="39A2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320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2A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甘肃省水利水电勘测设计院有限公司</w:t>
            </w:r>
          </w:p>
        </w:tc>
      </w:tr>
      <w:tr w14:paraId="1FAE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C755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67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河南省水利勘测设计研究有限公司</w:t>
            </w:r>
          </w:p>
        </w:tc>
      </w:tr>
      <w:tr w14:paraId="5AD0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47FD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45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宁夏水利水电勘测设计院有限公司</w:t>
            </w:r>
          </w:p>
        </w:tc>
      </w:tr>
      <w:tr w14:paraId="5DD7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9D26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6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福建省水利水电勘测设计研究院有限公司</w:t>
            </w:r>
          </w:p>
        </w:tc>
      </w:tr>
      <w:tr w14:paraId="798D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9C18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A0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江河水利水电咨询中心有限公司</w:t>
            </w:r>
          </w:p>
        </w:tc>
      </w:tr>
      <w:tr w14:paraId="6975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3256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D6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北京市水利规划设计研究院</w:t>
            </w:r>
          </w:p>
        </w:tc>
      </w:tr>
      <w:tr w14:paraId="78D2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83E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8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上海勘测设计研究院有限公司</w:t>
            </w:r>
          </w:p>
        </w:tc>
      </w:tr>
      <w:tr w14:paraId="1744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C975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49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8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中铁水利水电规划设计集团有限公司</w:t>
            </w:r>
          </w:p>
        </w:tc>
      </w:tr>
      <w:tr w14:paraId="4F2A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902A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D8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天津市水务规划勘测设计研究院有限公司</w:t>
            </w:r>
          </w:p>
        </w:tc>
      </w:tr>
      <w:tr w14:paraId="413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CE73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17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中国电建集团北京勘测设计研究院有限公司</w:t>
            </w:r>
          </w:p>
        </w:tc>
      </w:tr>
      <w:tr w14:paraId="30B6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401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C2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贵州水利科技开发有限公司</w:t>
            </w:r>
          </w:p>
        </w:tc>
      </w:tr>
      <w:tr w14:paraId="2692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8FA5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F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广西水利电力勘测设计研究院</w:t>
            </w:r>
          </w:p>
        </w:tc>
      </w:tr>
      <w:tr w14:paraId="65E0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B1E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886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广西电力工业勘测设计研究院</w:t>
            </w:r>
          </w:p>
        </w:tc>
      </w:tr>
      <w:tr w14:paraId="1283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E53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2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广东水利电力勘测设计研究院</w:t>
            </w:r>
          </w:p>
        </w:tc>
      </w:tr>
      <w:tr w14:paraId="5F19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09B0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8F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中水东北勘测设计研究有限责任公司</w:t>
            </w:r>
          </w:p>
        </w:tc>
      </w:tr>
      <w:tr w14:paraId="5E02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250B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EDB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河海大学设计院</w:t>
            </w:r>
          </w:p>
        </w:tc>
      </w:tr>
      <w:tr w14:paraId="4C91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810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F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海南省水利电力建筑勘测设计院</w:t>
            </w:r>
          </w:p>
        </w:tc>
      </w:tr>
      <w:tr w14:paraId="3EBF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24CF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59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FD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江苏省太湖水利规划设计研究院有限公司</w:t>
            </w:r>
          </w:p>
        </w:tc>
      </w:tr>
      <w:tr w14:paraId="0D81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2FD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60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374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山东黄河勘测设计研究院</w:t>
            </w:r>
          </w:p>
        </w:tc>
      </w:tr>
      <w:tr w14:paraId="21DC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33E9C"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61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5C8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上海市安装行业协会</w:t>
            </w:r>
          </w:p>
        </w:tc>
      </w:tr>
      <w:tr w14:paraId="0401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1CD89"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62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AC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32"/>
              </w:rPr>
              <w:t>南京市市政设计研究院有限责任公司</w:t>
            </w:r>
          </w:p>
        </w:tc>
      </w:tr>
      <w:tr w14:paraId="367E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3705"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63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6A2BF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悉地国际设计顾问（深圳）有限公司</w:t>
            </w:r>
          </w:p>
        </w:tc>
      </w:tr>
      <w:tr w14:paraId="6F67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ADF0"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64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90ED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武汉大学 《水资源与水电工程科学国家重点实验室</w:t>
            </w:r>
            <w:bookmarkStart w:id="1" w:name="OLE_LINK7"/>
            <w:r>
              <w:rPr>
                <w:rFonts w:hint="eastAsia"/>
                <w:szCs w:val="32"/>
              </w:rPr>
              <w:t>》</w:t>
            </w:r>
            <w:bookmarkEnd w:id="1"/>
          </w:p>
        </w:tc>
      </w:tr>
    </w:tbl>
    <w:p w14:paraId="235B8108">
      <w:pPr>
        <w:rPr>
          <w:rFonts w:hint="eastAsia" w:ascii="仿宋_GB2312"/>
          <w:bCs/>
          <w:sz w:val="30"/>
          <w:szCs w:val="30"/>
        </w:rPr>
      </w:pPr>
    </w:p>
    <w:p w14:paraId="22E2A85F">
      <w:pPr>
        <w:widowControl/>
        <w:jc w:val="left"/>
        <w:rPr>
          <w:rFonts w:hint="eastAsia"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br w:type="page"/>
      </w:r>
    </w:p>
    <w:p w14:paraId="4DEEA462">
      <w:pPr>
        <w:rPr>
          <w:rFonts w:hint="eastAsia" w:ascii="仿宋_GB2312"/>
          <w:bCs/>
          <w:sz w:val="30"/>
          <w:szCs w:val="30"/>
        </w:rPr>
      </w:pPr>
    </w:p>
    <w:p w14:paraId="0319287A">
      <w:pPr>
        <w:numPr>
          <w:ilvl w:val="0"/>
          <w:numId w:val="1"/>
        </w:numPr>
        <w:jc w:val="center"/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征求意见专家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240"/>
        <w:gridCol w:w="1387"/>
      </w:tblGrid>
      <w:tr w14:paraId="5A04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E7A8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6539">
            <w:pPr>
              <w:snapToGrid w:val="0"/>
              <w:spacing w:line="560" w:lineRule="exact"/>
              <w:jc w:val="center"/>
              <w:rPr>
                <w:rFonts w:hint="eastAsia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单位名称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06D4">
            <w:pPr>
              <w:snapToGrid w:val="0"/>
              <w:spacing w:line="560" w:lineRule="exact"/>
              <w:jc w:val="center"/>
              <w:rPr>
                <w:rFonts w:hint="eastAsia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专家</w:t>
            </w:r>
          </w:p>
        </w:tc>
      </w:tr>
      <w:tr w14:paraId="22DC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ED3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2612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南水北调中线公司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9415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程德虎</w:t>
            </w:r>
          </w:p>
        </w:tc>
      </w:tr>
      <w:tr w14:paraId="42DC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9C88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9185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黄科院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FFAF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张清明</w:t>
            </w:r>
          </w:p>
        </w:tc>
      </w:tr>
      <w:tr w14:paraId="0BB9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176E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9235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水利部水工金属结构中心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F1AE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孟庆圶</w:t>
            </w:r>
          </w:p>
        </w:tc>
      </w:tr>
      <w:tr w14:paraId="73CB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77DA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E0A0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 xml:space="preserve">水利部长春机械所 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10EE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张步新</w:t>
            </w:r>
          </w:p>
        </w:tc>
      </w:tr>
      <w:tr w14:paraId="798F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BD31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B816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山西省水利水电勘测设计研究院有限公司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B6CC7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孟晋忠</w:t>
            </w:r>
          </w:p>
        </w:tc>
      </w:tr>
      <w:tr w14:paraId="381B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8CAF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2028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szCs w:val="32"/>
              </w:rPr>
              <w:t>中国水利水电科学研究院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52FA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窦铁生</w:t>
            </w:r>
          </w:p>
        </w:tc>
      </w:tr>
      <w:tr w14:paraId="76AD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F4A3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AA26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黄河勘测规划设计研究院有限公司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4DBC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丁正忠</w:t>
            </w:r>
          </w:p>
        </w:tc>
      </w:tr>
      <w:tr w14:paraId="6D3E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A47C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8DA0D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水利部长春机械所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1F69E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冀振亚</w:t>
            </w:r>
          </w:p>
        </w:tc>
      </w:tr>
      <w:tr w14:paraId="470E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E195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136F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水利部综合局质检中心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3802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靳红泽</w:t>
            </w:r>
          </w:p>
        </w:tc>
      </w:tr>
      <w:tr w14:paraId="322B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389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A93E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北京市市政工程设计研究总院有限公司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98DA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宋奇叵</w:t>
            </w:r>
          </w:p>
        </w:tc>
      </w:tr>
      <w:tr w14:paraId="2F01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E40C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E7D80">
            <w:pPr>
              <w:spacing w:line="5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szCs w:val="32"/>
              </w:rPr>
              <w:t>辽宁省水电水利设计研究院有限公司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428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纪鹏</w:t>
            </w:r>
          </w:p>
        </w:tc>
      </w:tr>
      <w:tr w14:paraId="0E33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52CF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C6401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河北省水利水电勘测设计研究院集团</w:t>
            </w:r>
          </w:p>
          <w:p w14:paraId="1E2BB242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bookmarkStart w:id="3" w:name="_GoBack"/>
            <w:bookmarkEnd w:id="3"/>
            <w:r>
              <w:rPr>
                <w:rFonts w:hint="eastAsia"/>
                <w:szCs w:val="32"/>
              </w:rPr>
              <w:t>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4667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杨铁荣</w:t>
            </w:r>
          </w:p>
        </w:tc>
      </w:tr>
      <w:tr w14:paraId="0211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BAD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EB3E7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中国市政工程华北设计研究总院有限公司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9109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徐扬纲</w:t>
            </w:r>
          </w:p>
        </w:tc>
      </w:tr>
      <w:tr w14:paraId="6643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A05D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CE5A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山西黄河水利工程咨询有限公司、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636DD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李佳</w:t>
            </w:r>
          </w:p>
        </w:tc>
      </w:tr>
      <w:tr w14:paraId="0430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1B27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E67D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上海市政工程设计研究总院（集团）</w:t>
            </w:r>
          </w:p>
          <w:p w14:paraId="60267637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0E06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彭夏军</w:t>
            </w:r>
          </w:p>
        </w:tc>
      </w:tr>
      <w:tr w14:paraId="3C5E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A2CB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352A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上海市安装行业协会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69EC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杜伟国</w:t>
            </w:r>
          </w:p>
        </w:tc>
      </w:tr>
      <w:tr w14:paraId="2F22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F44D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0CC2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南京市市政设计研究院有限责任公司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23FB3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周晨</w:t>
            </w:r>
          </w:p>
        </w:tc>
      </w:tr>
      <w:tr w14:paraId="52F6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8516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77BA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bookmarkStart w:id="2" w:name="OLE_LINK3"/>
            <w:r>
              <w:rPr>
                <w:rFonts w:hint="eastAsia"/>
                <w:szCs w:val="32"/>
              </w:rPr>
              <w:t>悉地国际设计顾问（深圳）有限公司</w:t>
            </w:r>
            <w:bookmarkEnd w:id="2"/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31980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张海宇</w:t>
            </w:r>
          </w:p>
        </w:tc>
      </w:tr>
      <w:tr w14:paraId="3CCD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7072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B429">
            <w:pPr>
              <w:spacing w:line="560" w:lineRule="exact"/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/>
                <w:szCs w:val="32"/>
              </w:rPr>
              <w:t>河南省水利勘测设计研究有限公司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4E34">
            <w:pPr>
              <w:spacing w:line="560" w:lineRule="exact"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张文刚</w:t>
            </w:r>
          </w:p>
        </w:tc>
      </w:tr>
      <w:tr w14:paraId="5BA3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98AB">
            <w:pPr>
              <w:snapToGrid w:val="0"/>
              <w:spacing w:line="560" w:lineRule="exact"/>
              <w:jc w:val="center"/>
              <w:rPr>
                <w:rFonts w:hint="eastAsia"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A2E6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中国水利水电科学研究院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3608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朱新民</w:t>
            </w:r>
          </w:p>
        </w:tc>
      </w:tr>
      <w:tr w14:paraId="7911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2B85">
            <w:pPr>
              <w:snapToGrid w:val="0"/>
              <w:spacing w:line="560" w:lineRule="exact"/>
              <w:jc w:val="center"/>
              <w:rPr>
                <w:rFonts w:hint="eastAsia"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6E66A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武汉大学 《水资源与水电工程科学国家</w:t>
            </w:r>
          </w:p>
          <w:p w14:paraId="56012DFC">
            <w:pPr>
              <w:spacing w:line="56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重点实验室》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DFDE2">
            <w:pPr>
              <w:spacing w:line="560" w:lineRule="exact"/>
              <w:jc w:val="center"/>
              <w:rPr>
                <w:rFonts w:hint="eastAsia" w:ascii="黑体" w:hAnsi="黑体" w:eastAsia="黑体"/>
                <w:b/>
                <w:bCs/>
                <w:kern w:val="0"/>
                <w:szCs w:val="32"/>
              </w:rPr>
            </w:pPr>
            <w:r>
              <w:rPr>
                <w:rFonts w:hint="eastAsia"/>
                <w:szCs w:val="32"/>
              </w:rPr>
              <w:t>伍鹤皋</w:t>
            </w:r>
          </w:p>
        </w:tc>
      </w:tr>
    </w:tbl>
    <w:p w14:paraId="0569CCC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B0"/>
    <w:rsid w:val="00016E18"/>
    <w:rsid w:val="0002400E"/>
    <w:rsid w:val="000558AA"/>
    <w:rsid w:val="000560CF"/>
    <w:rsid w:val="000609BD"/>
    <w:rsid w:val="000851B0"/>
    <w:rsid w:val="0009554D"/>
    <w:rsid w:val="000C206D"/>
    <w:rsid w:val="00100302"/>
    <w:rsid w:val="001623C3"/>
    <w:rsid w:val="00180465"/>
    <w:rsid w:val="001A011A"/>
    <w:rsid w:val="001C0BDE"/>
    <w:rsid w:val="001D44B3"/>
    <w:rsid w:val="0020679F"/>
    <w:rsid w:val="002602F8"/>
    <w:rsid w:val="002F58E6"/>
    <w:rsid w:val="00305079"/>
    <w:rsid w:val="00386693"/>
    <w:rsid w:val="004366F5"/>
    <w:rsid w:val="00472089"/>
    <w:rsid w:val="00492698"/>
    <w:rsid w:val="004B7C00"/>
    <w:rsid w:val="005503E3"/>
    <w:rsid w:val="005C061E"/>
    <w:rsid w:val="005C2D33"/>
    <w:rsid w:val="005E6AC1"/>
    <w:rsid w:val="006058A3"/>
    <w:rsid w:val="00642B53"/>
    <w:rsid w:val="006561A4"/>
    <w:rsid w:val="00663328"/>
    <w:rsid w:val="006A39BE"/>
    <w:rsid w:val="00742025"/>
    <w:rsid w:val="007B2C5D"/>
    <w:rsid w:val="007D5264"/>
    <w:rsid w:val="007E531E"/>
    <w:rsid w:val="00825CF9"/>
    <w:rsid w:val="00871C6C"/>
    <w:rsid w:val="008734EB"/>
    <w:rsid w:val="008A352B"/>
    <w:rsid w:val="008A5443"/>
    <w:rsid w:val="008C382E"/>
    <w:rsid w:val="00912700"/>
    <w:rsid w:val="0091577C"/>
    <w:rsid w:val="009623A9"/>
    <w:rsid w:val="009670EE"/>
    <w:rsid w:val="00977119"/>
    <w:rsid w:val="009B256E"/>
    <w:rsid w:val="00A64B67"/>
    <w:rsid w:val="00AB1E29"/>
    <w:rsid w:val="00AC765A"/>
    <w:rsid w:val="00B06D58"/>
    <w:rsid w:val="00C26EBF"/>
    <w:rsid w:val="00C77AE3"/>
    <w:rsid w:val="00CD3832"/>
    <w:rsid w:val="00D465C5"/>
    <w:rsid w:val="00D70B50"/>
    <w:rsid w:val="00D76769"/>
    <w:rsid w:val="00DB53B7"/>
    <w:rsid w:val="00DF01C9"/>
    <w:rsid w:val="00E12622"/>
    <w:rsid w:val="00E43C93"/>
    <w:rsid w:val="00E7357E"/>
    <w:rsid w:val="00EA19C0"/>
    <w:rsid w:val="00EA45FB"/>
    <w:rsid w:val="00EB0505"/>
    <w:rsid w:val="00ED74FA"/>
    <w:rsid w:val="00F32578"/>
    <w:rsid w:val="00F462EE"/>
    <w:rsid w:val="00F70790"/>
    <w:rsid w:val="3D3C09CE"/>
    <w:rsid w:val="53641DA5"/>
    <w:rsid w:val="646B3F82"/>
    <w:rsid w:val="683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hint="eastAsia" w:eastAsia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1574</Words>
  <Characters>1647</Characters>
  <Lines>14</Lines>
  <Paragraphs>3</Paragraphs>
  <TotalTime>3</TotalTime>
  <ScaleCrop>false</ScaleCrop>
  <LinksUpToDate>false</LinksUpToDate>
  <CharactersWithSpaces>1654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2025-09-24T14:03:00Z</dcterms:created>
  <dc:creator>c'm</dc:creator>
  <cp:lastModifiedBy>赵晖</cp:lastModifiedBy>
  <cp:lastPrinted>2025-07-30T02:38:00Z</cp:lastPrinted>
  <dcterms:modified xsi:type="dcterms:W3CDTF">2025-09-25T01:42:39Z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eyJoZGlkIjoiMWMxOTQ2ZTM5ODYyZDI1NWZmODlhMjVjZTJjYjg0ZTkiLCJ1c2VySWQiOiI2MzQwMjkxNDUifQ==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2725136ACA744169A32583E337873CD8_12</vt:lpwstr>
  </property>
</Properties>
</file>