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07" w:rsidRDefault="00653C07" w:rsidP="00653C07">
      <w:pPr>
        <w:snapToGrid w:val="0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中国水利学会</w:t>
      </w:r>
      <w:r>
        <w:rPr>
          <w:rFonts w:ascii="黑体" w:eastAsia="黑体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7学术年会</w:t>
      </w:r>
      <w:r>
        <w:rPr>
          <w:rFonts w:ascii="黑体" w:eastAsia="黑体" w:hAnsi="宋体" w:hint="eastAsia"/>
          <w:b/>
          <w:sz w:val="36"/>
          <w:szCs w:val="36"/>
        </w:rPr>
        <w:t>分会场</w:t>
      </w:r>
      <w:r>
        <w:rPr>
          <w:rFonts w:ascii="黑体" w:eastAsia="黑体" w:hint="eastAsia"/>
          <w:b/>
          <w:sz w:val="36"/>
          <w:szCs w:val="36"/>
        </w:rPr>
        <w:t>及联系人</w:t>
      </w:r>
      <w:r>
        <w:rPr>
          <w:rFonts w:ascii="黑体" w:eastAsia="黑体" w:hAnsi="宋体" w:hint="eastAsia"/>
          <w:b/>
          <w:sz w:val="36"/>
          <w:szCs w:val="36"/>
        </w:rPr>
        <w:t>一览表</w:t>
      </w:r>
    </w:p>
    <w:p w:rsidR="00653C07" w:rsidRDefault="00653C07" w:rsidP="00653C07">
      <w:pPr>
        <w:snapToGrid w:val="0"/>
        <w:jc w:val="center"/>
        <w:rPr>
          <w:rFonts w:ascii="黑体" w:eastAsia="黑体" w:hAnsi="宋体"/>
          <w:b/>
          <w:sz w:val="32"/>
          <w:szCs w:val="32"/>
        </w:rPr>
      </w:pPr>
    </w:p>
    <w:tbl>
      <w:tblPr>
        <w:tblW w:w="152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"/>
        <w:gridCol w:w="1674"/>
        <w:gridCol w:w="3491"/>
        <w:gridCol w:w="2321"/>
        <w:gridCol w:w="851"/>
        <w:gridCol w:w="1134"/>
        <w:gridCol w:w="1275"/>
        <w:gridCol w:w="1560"/>
        <w:gridCol w:w="2500"/>
      </w:tblGrid>
      <w:tr w:rsidR="00653C07" w:rsidTr="00F35DE2">
        <w:trPr>
          <w:trHeight w:val="742"/>
        </w:trPr>
        <w:tc>
          <w:tcPr>
            <w:tcW w:w="453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674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分会场名称</w:t>
            </w:r>
          </w:p>
        </w:tc>
        <w:tc>
          <w:tcPr>
            <w:tcW w:w="3491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承办单位</w:t>
            </w:r>
          </w:p>
        </w:tc>
        <w:tc>
          <w:tcPr>
            <w:tcW w:w="2321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分会场主题</w:t>
            </w:r>
          </w:p>
        </w:tc>
        <w:tc>
          <w:tcPr>
            <w:tcW w:w="851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规模</w:t>
            </w:r>
          </w:p>
        </w:tc>
        <w:tc>
          <w:tcPr>
            <w:tcW w:w="1134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主席</w:t>
            </w:r>
          </w:p>
        </w:tc>
        <w:tc>
          <w:tcPr>
            <w:tcW w:w="1275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560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500" w:type="dxa"/>
            <w:vAlign w:val="center"/>
          </w:tcPr>
          <w:p w:rsidR="00653C07" w:rsidRDefault="00653C07" w:rsidP="00F35D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</w:tr>
      <w:tr w:rsidR="00653C07" w:rsidTr="00F35DE2">
        <w:trPr>
          <w:trHeight w:val="1129"/>
        </w:trPr>
        <w:tc>
          <w:tcPr>
            <w:tcW w:w="453" w:type="dxa"/>
            <w:vAlign w:val="center"/>
          </w:tcPr>
          <w:p w:rsidR="00653C07" w:rsidRDefault="00653C07" w:rsidP="00F35DE2">
            <w:pPr>
              <w:pStyle w:val="Default"/>
              <w:spacing w:line="276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 w:hint="eastAsia"/>
                <w:kern w:val="2"/>
              </w:rPr>
              <w:t>1</w:t>
            </w:r>
          </w:p>
        </w:tc>
        <w:tc>
          <w:tcPr>
            <w:tcW w:w="1674" w:type="dxa"/>
            <w:vAlign w:val="center"/>
          </w:tcPr>
          <w:p w:rsidR="00653C07" w:rsidRDefault="00653C07" w:rsidP="00F35DE2">
            <w:pPr>
              <w:pStyle w:val="Default"/>
              <w:snapToGrid w:val="0"/>
              <w:rPr>
                <w:rFonts w:asciiTheme="minorEastAsia" w:hAnsiTheme="minorEastAsia"/>
                <w:kern w:val="2"/>
              </w:rPr>
            </w:pPr>
            <w:r>
              <w:rPr>
                <w:rFonts w:asciiTheme="minorEastAsia" w:hAnsiTheme="minorEastAsia" w:hint="eastAsia"/>
                <w:kern w:val="2"/>
              </w:rPr>
              <w:t>水法治分会场</w:t>
            </w:r>
          </w:p>
        </w:tc>
        <w:tc>
          <w:tcPr>
            <w:tcW w:w="3491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中国水利学会水法研究专业委员会</w:t>
            </w:r>
          </w:p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河海大学</w:t>
            </w:r>
          </w:p>
        </w:tc>
        <w:tc>
          <w:tcPr>
            <w:tcW w:w="2321" w:type="dxa"/>
            <w:vAlign w:val="center"/>
          </w:tcPr>
          <w:p w:rsidR="00653C07" w:rsidRDefault="00653C07" w:rsidP="00F35DE2">
            <w:pPr>
              <w:pStyle w:val="Default"/>
              <w:snapToGrid w:val="0"/>
              <w:jc w:val="both"/>
              <w:rPr>
                <w:rFonts w:asciiTheme="minorEastAsia" w:hAnsiTheme="minorEastAsia"/>
                <w:kern w:val="2"/>
              </w:rPr>
            </w:pPr>
            <w:r>
              <w:rPr>
                <w:rFonts w:asciiTheme="minorEastAsia" w:hAnsiTheme="minorEastAsia" w:hint="eastAsia"/>
                <w:kern w:val="2"/>
              </w:rPr>
              <w:t>水利法治现代化进程中的热点问题研究</w:t>
            </w:r>
          </w:p>
        </w:tc>
        <w:tc>
          <w:tcPr>
            <w:tcW w:w="851" w:type="dxa"/>
            <w:vAlign w:val="center"/>
          </w:tcPr>
          <w:p w:rsidR="00653C07" w:rsidRDefault="00653C07" w:rsidP="00F35DE2">
            <w:pPr>
              <w:pStyle w:val="Default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kern w:val="2"/>
              </w:rPr>
              <w:t>60人</w:t>
            </w:r>
          </w:p>
        </w:tc>
        <w:tc>
          <w:tcPr>
            <w:tcW w:w="1134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邢鸿飞</w:t>
            </w:r>
          </w:p>
        </w:tc>
        <w:tc>
          <w:tcPr>
            <w:tcW w:w="1275" w:type="dxa"/>
            <w:vAlign w:val="center"/>
          </w:tcPr>
          <w:p w:rsidR="00653C07" w:rsidRDefault="00653C07" w:rsidP="00F35DE2">
            <w:pPr>
              <w:pStyle w:val="Default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吴志红</w:t>
            </w:r>
          </w:p>
          <w:p w:rsidR="00653C07" w:rsidRDefault="00653C07" w:rsidP="00F35DE2">
            <w:pPr>
              <w:pStyle w:val="Default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李祎恒</w:t>
            </w:r>
          </w:p>
        </w:tc>
        <w:tc>
          <w:tcPr>
            <w:tcW w:w="1560" w:type="dxa"/>
            <w:vAlign w:val="center"/>
          </w:tcPr>
          <w:p w:rsidR="00653C07" w:rsidRDefault="00653C07" w:rsidP="00F35DE2">
            <w:pPr>
              <w:pStyle w:val="Default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13851827095</w:t>
            </w:r>
          </w:p>
          <w:p w:rsidR="00653C07" w:rsidRDefault="00653C07" w:rsidP="00F35DE2">
            <w:pPr>
              <w:pStyle w:val="Default"/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13913861368</w:t>
            </w:r>
          </w:p>
        </w:tc>
        <w:tc>
          <w:tcPr>
            <w:tcW w:w="2500" w:type="dxa"/>
            <w:vAlign w:val="center"/>
          </w:tcPr>
          <w:p w:rsidR="00653C07" w:rsidRDefault="00653C07" w:rsidP="00F35DE2">
            <w:pPr>
              <w:jc w:val="center"/>
              <w:rPr>
                <w:szCs w:val="21"/>
              </w:rPr>
            </w:pPr>
            <w:hyperlink r:id="rId5" w:history="1">
              <w:r>
                <w:rPr>
                  <w:szCs w:val="21"/>
                </w:rPr>
                <w:t>wuzh@hhu.edu.cn</w:t>
              </w:r>
            </w:hyperlink>
            <w:hyperlink r:id="rId6" w:history="1">
              <w:r>
                <w:rPr>
                  <w:szCs w:val="21"/>
                </w:rPr>
                <w:t>liyiheng1985@163.com</w:t>
              </w:r>
            </w:hyperlink>
          </w:p>
        </w:tc>
      </w:tr>
      <w:tr w:rsidR="00653C07" w:rsidTr="00F35DE2">
        <w:trPr>
          <w:trHeight w:val="1429"/>
        </w:trPr>
        <w:tc>
          <w:tcPr>
            <w:tcW w:w="453" w:type="dxa"/>
            <w:vAlign w:val="center"/>
          </w:tcPr>
          <w:p w:rsidR="00653C07" w:rsidRDefault="00653C07" w:rsidP="00F35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74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雨洪资源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</w:rPr>
              <w:t>利用分会场</w:t>
            </w:r>
          </w:p>
        </w:tc>
        <w:tc>
          <w:tcPr>
            <w:tcW w:w="3491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中国水利学会雨水利用专业委员会</w:t>
            </w:r>
          </w:p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甘肃省水利科学研究院</w:t>
            </w:r>
          </w:p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南京水利科学研究院水资源所</w:t>
            </w:r>
          </w:p>
        </w:tc>
        <w:tc>
          <w:tcPr>
            <w:tcW w:w="2321" w:type="dxa"/>
            <w:vAlign w:val="center"/>
          </w:tcPr>
          <w:p w:rsidR="00653C07" w:rsidRDefault="00653C07" w:rsidP="00F35DE2">
            <w:pPr>
              <w:snapToGrid w:val="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创新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雨洪资源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</w:rPr>
              <w:t>利用理论与技术，保障水资源可持续利用</w:t>
            </w:r>
          </w:p>
        </w:tc>
        <w:tc>
          <w:tcPr>
            <w:tcW w:w="851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80人</w:t>
            </w:r>
          </w:p>
        </w:tc>
        <w:tc>
          <w:tcPr>
            <w:tcW w:w="1134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金彦兆</w:t>
            </w:r>
          </w:p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王银堂</w:t>
            </w:r>
          </w:p>
        </w:tc>
        <w:tc>
          <w:tcPr>
            <w:tcW w:w="1275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魏万霞</w:t>
            </w:r>
            <w:proofErr w:type="gramEnd"/>
          </w:p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胡庆芳</w:t>
            </w:r>
          </w:p>
        </w:tc>
        <w:tc>
          <w:tcPr>
            <w:tcW w:w="1560" w:type="dxa"/>
            <w:vAlign w:val="center"/>
          </w:tcPr>
          <w:p w:rsidR="00653C07" w:rsidRDefault="00653C07" w:rsidP="00F35D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13919930463</w:t>
            </w:r>
          </w:p>
          <w:p w:rsidR="00653C07" w:rsidRDefault="00653C07" w:rsidP="00F35D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13675133592</w:t>
            </w:r>
          </w:p>
        </w:tc>
        <w:tc>
          <w:tcPr>
            <w:tcW w:w="2500" w:type="dxa"/>
            <w:vAlign w:val="center"/>
          </w:tcPr>
          <w:p w:rsidR="00653C07" w:rsidRDefault="00653C07" w:rsidP="00F35DE2">
            <w:pPr>
              <w:jc w:val="center"/>
              <w:rPr>
                <w:szCs w:val="21"/>
              </w:rPr>
            </w:pPr>
            <w:hyperlink r:id="rId7" w:history="1">
              <w:r>
                <w:rPr>
                  <w:rStyle w:val="a3"/>
                  <w:szCs w:val="21"/>
                </w:rPr>
                <w:t>4612</w:t>
              </w:r>
              <w:bookmarkStart w:id="0" w:name="_GoBack"/>
              <w:bookmarkEnd w:id="0"/>
              <w:r>
                <w:rPr>
                  <w:rStyle w:val="a3"/>
                  <w:szCs w:val="21"/>
                </w:rPr>
                <w:t>71501@qq.com</w:t>
              </w:r>
            </w:hyperlink>
          </w:p>
          <w:p w:rsidR="00653C07" w:rsidRDefault="00653C07" w:rsidP="00F35DE2">
            <w:pPr>
              <w:jc w:val="center"/>
              <w:rPr>
                <w:szCs w:val="21"/>
              </w:rPr>
            </w:pPr>
            <w:r>
              <w:rPr>
                <w:rStyle w:val="a3"/>
                <w:szCs w:val="21"/>
              </w:rPr>
              <w:t>13675133592hqf_work@163.com</w:t>
            </w:r>
          </w:p>
        </w:tc>
      </w:tr>
      <w:tr w:rsidR="00653C07" w:rsidTr="00F35DE2">
        <w:trPr>
          <w:trHeight w:val="1509"/>
        </w:trPr>
        <w:tc>
          <w:tcPr>
            <w:tcW w:w="453" w:type="dxa"/>
            <w:vAlign w:val="center"/>
          </w:tcPr>
          <w:p w:rsidR="00653C07" w:rsidRDefault="00653C07" w:rsidP="00F35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74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防洪抗旱与城市水利分会场</w:t>
            </w:r>
          </w:p>
        </w:tc>
        <w:tc>
          <w:tcPr>
            <w:tcW w:w="3491" w:type="dxa"/>
            <w:vAlign w:val="center"/>
          </w:tcPr>
          <w:p w:rsidR="00653C07" w:rsidRDefault="00653C07" w:rsidP="00F35DE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中国水利学会减灾专业委员会</w:t>
            </w:r>
          </w:p>
          <w:p w:rsidR="00653C07" w:rsidRDefault="00653C07" w:rsidP="00F35DE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中国水利学会城市水利专业委员会</w:t>
            </w:r>
          </w:p>
          <w:p w:rsidR="00653C07" w:rsidRDefault="00653C07" w:rsidP="00F35DE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中国水利学会水利水电风险管理专业委员会</w:t>
            </w:r>
          </w:p>
        </w:tc>
        <w:tc>
          <w:tcPr>
            <w:tcW w:w="2321" w:type="dxa"/>
            <w:vAlign w:val="center"/>
          </w:tcPr>
          <w:p w:rsidR="00653C07" w:rsidRDefault="00653C07" w:rsidP="00F35DE2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水旱风险综合防范与城市水系综合治理</w:t>
            </w:r>
          </w:p>
        </w:tc>
        <w:tc>
          <w:tcPr>
            <w:tcW w:w="851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100人</w:t>
            </w:r>
          </w:p>
        </w:tc>
        <w:tc>
          <w:tcPr>
            <w:tcW w:w="1134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张家团</w:t>
            </w:r>
          </w:p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邱瑞田</w:t>
            </w:r>
          </w:p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程晓陶</w:t>
            </w:r>
            <w:proofErr w:type="gramEnd"/>
          </w:p>
        </w:tc>
        <w:tc>
          <w:tcPr>
            <w:tcW w:w="1275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赵乐媛</w:t>
            </w:r>
          </w:p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梁志勇</w:t>
            </w:r>
          </w:p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吕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娟</w:t>
            </w:r>
            <w:proofErr w:type="gramEnd"/>
          </w:p>
        </w:tc>
        <w:tc>
          <w:tcPr>
            <w:tcW w:w="1560" w:type="dxa"/>
            <w:vAlign w:val="center"/>
          </w:tcPr>
          <w:p w:rsidR="00653C07" w:rsidRDefault="00653C07" w:rsidP="00F35D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13699196457</w:t>
            </w:r>
          </w:p>
          <w:p w:rsidR="00653C07" w:rsidRDefault="00653C07" w:rsidP="00F35D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1391167884713910786332</w:t>
            </w:r>
          </w:p>
        </w:tc>
        <w:tc>
          <w:tcPr>
            <w:tcW w:w="2500" w:type="dxa"/>
            <w:vAlign w:val="center"/>
          </w:tcPr>
          <w:p w:rsidR="00653C07" w:rsidRDefault="00653C07" w:rsidP="00F35DE2">
            <w:pPr>
              <w:rPr>
                <w:rStyle w:val="a3"/>
                <w:szCs w:val="21"/>
              </w:rPr>
            </w:pPr>
            <w:r>
              <w:rPr>
                <w:rStyle w:val="a3"/>
                <w:rFonts w:hint="eastAsia"/>
                <w:szCs w:val="21"/>
              </w:rPr>
              <w:t>zhaoleyuan158@163.com</w:t>
            </w:r>
          </w:p>
          <w:p w:rsidR="00653C07" w:rsidRDefault="00653C07" w:rsidP="00F35DE2">
            <w:pPr>
              <w:jc w:val="center"/>
              <w:rPr>
                <w:rStyle w:val="a3"/>
                <w:szCs w:val="21"/>
              </w:rPr>
            </w:pPr>
            <w:hyperlink r:id="rId8" w:history="1">
              <w:r>
                <w:rPr>
                  <w:rStyle w:val="a3"/>
                  <w:szCs w:val="21"/>
                </w:rPr>
                <w:t>liangzy@iwhr.com</w:t>
              </w:r>
            </w:hyperlink>
          </w:p>
          <w:p w:rsidR="00653C07" w:rsidRDefault="00653C07" w:rsidP="00F35DE2">
            <w:pPr>
              <w:jc w:val="center"/>
              <w:rPr>
                <w:rStyle w:val="a3"/>
                <w:szCs w:val="21"/>
              </w:rPr>
            </w:pPr>
            <w:hyperlink r:id="rId9" w:history="1">
              <w:r>
                <w:rPr>
                  <w:rStyle w:val="a3"/>
                  <w:szCs w:val="21"/>
                </w:rPr>
                <w:t>lujuan@iwhr.com</w:t>
              </w:r>
            </w:hyperlink>
          </w:p>
        </w:tc>
      </w:tr>
      <w:tr w:rsidR="00653C07" w:rsidTr="00F35DE2">
        <w:trPr>
          <w:trHeight w:val="1612"/>
        </w:trPr>
        <w:tc>
          <w:tcPr>
            <w:tcW w:w="453" w:type="dxa"/>
            <w:vAlign w:val="center"/>
          </w:tcPr>
          <w:p w:rsidR="00653C07" w:rsidRDefault="00653C07" w:rsidP="00F35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74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水生态分会场</w:t>
            </w:r>
          </w:p>
        </w:tc>
        <w:tc>
          <w:tcPr>
            <w:tcW w:w="3491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中国水利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学会水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生态专业委员会</w:t>
            </w:r>
          </w:p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水利部中国科学院水工程生态研究所</w:t>
            </w:r>
          </w:p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中国电建西北勘测设计研究院有限公司</w:t>
            </w:r>
          </w:p>
        </w:tc>
        <w:tc>
          <w:tcPr>
            <w:tcW w:w="2321" w:type="dxa"/>
            <w:vAlign w:val="center"/>
          </w:tcPr>
          <w:p w:rsidR="00653C07" w:rsidRDefault="00653C07" w:rsidP="00F35DE2">
            <w:pPr>
              <w:snapToGrid w:val="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水生态保护与修复理论、技术与实践</w:t>
            </w:r>
          </w:p>
        </w:tc>
        <w:tc>
          <w:tcPr>
            <w:tcW w:w="851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100人</w:t>
            </w:r>
          </w:p>
        </w:tc>
        <w:tc>
          <w:tcPr>
            <w:tcW w:w="1134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万成炎杨建武</w:t>
            </w:r>
            <w:proofErr w:type="gramEnd"/>
          </w:p>
        </w:tc>
        <w:tc>
          <w:tcPr>
            <w:tcW w:w="1275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张原圆</w:t>
            </w:r>
            <w:proofErr w:type="gramEnd"/>
          </w:p>
        </w:tc>
        <w:tc>
          <w:tcPr>
            <w:tcW w:w="1560" w:type="dxa"/>
            <w:vAlign w:val="center"/>
          </w:tcPr>
          <w:p w:rsidR="00653C07" w:rsidRDefault="00653C07" w:rsidP="00F35D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15327197228</w:t>
            </w:r>
          </w:p>
        </w:tc>
        <w:tc>
          <w:tcPr>
            <w:tcW w:w="2500" w:type="dxa"/>
            <w:vAlign w:val="center"/>
          </w:tcPr>
          <w:p w:rsidR="00653C07" w:rsidRDefault="00653C07" w:rsidP="00F35DE2">
            <w:pPr>
              <w:jc w:val="center"/>
              <w:rPr>
                <w:rStyle w:val="a3"/>
                <w:szCs w:val="21"/>
              </w:rPr>
            </w:pPr>
            <w:r>
              <w:t>54231622</w:t>
            </w:r>
            <w:r>
              <w:rPr>
                <w:rFonts w:hint="eastAsia"/>
              </w:rPr>
              <w:t>@qq.com</w:t>
            </w:r>
          </w:p>
        </w:tc>
      </w:tr>
      <w:tr w:rsidR="00653C07" w:rsidTr="00F35DE2">
        <w:trPr>
          <w:trHeight w:val="1478"/>
        </w:trPr>
        <w:tc>
          <w:tcPr>
            <w:tcW w:w="453" w:type="dxa"/>
            <w:vAlign w:val="center"/>
          </w:tcPr>
          <w:p w:rsidR="00653C07" w:rsidRDefault="00653C07" w:rsidP="00F35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674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岩土分会场</w:t>
            </w:r>
          </w:p>
        </w:tc>
        <w:tc>
          <w:tcPr>
            <w:tcW w:w="3491" w:type="dxa"/>
            <w:vAlign w:val="center"/>
          </w:tcPr>
          <w:p w:rsidR="00653C07" w:rsidRDefault="00653C07" w:rsidP="00F35DE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长江水利委员会长江科学院</w:t>
            </w:r>
          </w:p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水利部岩土力学与工程重点实验室</w:t>
            </w:r>
          </w:p>
        </w:tc>
        <w:tc>
          <w:tcPr>
            <w:tcW w:w="2321" w:type="dxa"/>
            <w:vAlign w:val="center"/>
          </w:tcPr>
          <w:p w:rsidR="00653C07" w:rsidRDefault="00653C07" w:rsidP="00F35DE2">
            <w:pPr>
              <w:snapToGrid w:val="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调水工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程复杂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4"/>
              </w:rPr>
              <w:t>岩土问题与关键技术</w:t>
            </w:r>
          </w:p>
        </w:tc>
        <w:tc>
          <w:tcPr>
            <w:tcW w:w="851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100人</w:t>
            </w:r>
          </w:p>
        </w:tc>
        <w:tc>
          <w:tcPr>
            <w:tcW w:w="1134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邬爱清</w:t>
            </w:r>
          </w:p>
        </w:tc>
        <w:tc>
          <w:tcPr>
            <w:tcW w:w="1275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龚壁卫</w:t>
            </w:r>
          </w:p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</w:rPr>
              <w:t>朱杰兵</w:t>
            </w:r>
            <w:proofErr w:type="gramEnd"/>
          </w:p>
        </w:tc>
        <w:tc>
          <w:tcPr>
            <w:tcW w:w="1560" w:type="dxa"/>
            <w:vAlign w:val="center"/>
          </w:tcPr>
          <w:p w:rsidR="00653C07" w:rsidRDefault="00653C07" w:rsidP="00F35DE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13871074858</w:t>
            </w:r>
          </w:p>
          <w:p w:rsidR="00653C07" w:rsidRDefault="00653C07" w:rsidP="00F35DE2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13707174011</w:t>
            </w:r>
          </w:p>
        </w:tc>
        <w:tc>
          <w:tcPr>
            <w:tcW w:w="2500" w:type="dxa"/>
            <w:vAlign w:val="center"/>
          </w:tcPr>
          <w:p w:rsidR="00653C07" w:rsidRDefault="00653C07" w:rsidP="00F35DE2">
            <w:pPr>
              <w:jc w:val="center"/>
              <w:rPr>
                <w:rStyle w:val="a3"/>
              </w:rPr>
            </w:pPr>
            <w:r>
              <w:t>ytsys@mail.crsri.cn</w:t>
            </w:r>
          </w:p>
        </w:tc>
      </w:tr>
      <w:tr w:rsidR="00653C07" w:rsidTr="00F35DE2">
        <w:trPr>
          <w:trHeight w:val="1195"/>
        </w:trPr>
        <w:tc>
          <w:tcPr>
            <w:tcW w:w="453" w:type="dxa"/>
            <w:vAlign w:val="center"/>
          </w:tcPr>
          <w:p w:rsidR="00653C07" w:rsidRDefault="00653C07" w:rsidP="00F35DE2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74" w:type="dxa"/>
            <w:vAlign w:val="center"/>
          </w:tcPr>
          <w:p w:rsidR="00653C07" w:rsidRDefault="00653C07" w:rsidP="00F35DE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国际分会场</w:t>
            </w:r>
          </w:p>
        </w:tc>
        <w:tc>
          <w:tcPr>
            <w:tcW w:w="3491" w:type="dxa"/>
            <w:vAlign w:val="center"/>
          </w:tcPr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南京水利科学研究院</w:t>
            </w:r>
          </w:p>
          <w:p w:rsidR="00653C07" w:rsidRDefault="00653C07" w:rsidP="00F35DE2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河海大学</w:t>
            </w:r>
          </w:p>
        </w:tc>
        <w:tc>
          <w:tcPr>
            <w:tcW w:w="2321" w:type="dxa"/>
            <w:vAlign w:val="center"/>
          </w:tcPr>
          <w:p w:rsidR="00653C07" w:rsidRDefault="00653C07" w:rsidP="00F35DE2">
            <w:pPr>
              <w:adjustRightInd w:val="0"/>
              <w:snapToGrid w:val="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变化环境下的水安全与可持续发展</w:t>
            </w:r>
          </w:p>
        </w:tc>
        <w:tc>
          <w:tcPr>
            <w:tcW w:w="851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200人</w:t>
            </w:r>
          </w:p>
        </w:tc>
        <w:tc>
          <w:tcPr>
            <w:tcW w:w="1134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张建云</w:t>
            </w:r>
          </w:p>
        </w:tc>
        <w:tc>
          <w:tcPr>
            <w:tcW w:w="1275" w:type="dxa"/>
            <w:vAlign w:val="center"/>
          </w:tcPr>
          <w:p w:rsidR="00653C07" w:rsidRDefault="00653C07" w:rsidP="00F35DE2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王琼</w:t>
            </w:r>
          </w:p>
        </w:tc>
        <w:tc>
          <w:tcPr>
            <w:tcW w:w="1560" w:type="dxa"/>
            <w:vAlign w:val="center"/>
          </w:tcPr>
          <w:p w:rsidR="00653C07" w:rsidRDefault="00653C07" w:rsidP="00F35D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15010388310</w:t>
            </w:r>
          </w:p>
        </w:tc>
        <w:tc>
          <w:tcPr>
            <w:tcW w:w="2500" w:type="dxa"/>
            <w:vAlign w:val="center"/>
          </w:tcPr>
          <w:p w:rsidR="00653C07" w:rsidRDefault="00653C07" w:rsidP="00F35DE2">
            <w:pPr>
              <w:jc w:val="center"/>
              <w:rPr>
                <w:rStyle w:val="a3"/>
              </w:rPr>
            </w:pPr>
            <w:hyperlink r:id="rId10" w:history="1">
              <w:r>
                <w:rPr>
                  <w:rStyle w:val="a3"/>
                  <w:rFonts w:hint="eastAsia"/>
                  <w:szCs w:val="21"/>
                </w:rPr>
                <w:t>wangqiong@mwr.gov.cn</w:t>
              </w:r>
            </w:hyperlink>
          </w:p>
        </w:tc>
      </w:tr>
    </w:tbl>
    <w:p w:rsidR="00653C07" w:rsidRDefault="00653C07" w:rsidP="00653C07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0E00D7" w:rsidRPr="00653C07" w:rsidRDefault="000E00D7" w:rsidP="00653C07"/>
    <w:sectPr w:rsidR="000E00D7" w:rsidRPr="00653C07" w:rsidSect="000E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67B2"/>
    <w:multiLevelType w:val="singleLevel"/>
    <w:tmpl w:val="597067B2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785"/>
    <w:rsid w:val="000E00D7"/>
    <w:rsid w:val="005E0785"/>
    <w:rsid w:val="00653C07"/>
    <w:rsid w:val="00CD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53C07"/>
    <w:rPr>
      <w:color w:val="0000FF"/>
      <w:u w:val="single"/>
    </w:rPr>
  </w:style>
  <w:style w:type="paragraph" w:customStyle="1" w:styleId="Default">
    <w:name w:val="Default"/>
    <w:qFormat/>
    <w:rsid w:val="00653C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gzy@iwh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61271501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yiheng1985@163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uzh@hhu.edu.cn" TargetMode="External"/><Relationship Id="rId10" Type="http://schemas.openxmlformats.org/officeDocument/2006/relationships/hyperlink" Target="mailto:wangqiong@mwr.gov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juan@iwhr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linquanbao</dc:creator>
  <cp:keywords/>
  <dc:description/>
  <cp:lastModifiedBy>linquanbao</cp:lastModifiedBy>
  <cp:revision>3</cp:revision>
  <dcterms:created xsi:type="dcterms:W3CDTF">2017-09-01T08:40:00Z</dcterms:created>
  <dcterms:modified xsi:type="dcterms:W3CDTF">2017-09-01T08:41:00Z</dcterms:modified>
</cp:coreProperties>
</file>